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9D" w:rsidRDefault="0088459F" w:rsidP="00781DE3">
      <w:pPr>
        <w:pStyle w:val="Center"/>
        <w:spacing w:before="240"/>
      </w:pPr>
      <w:r>
        <w:rPr>
          <w:noProof/>
        </w:rPr>
        <mc:AlternateContent>
          <mc:Choice Requires="wps">
            <w:drawing>
              <wp:anchor distT="0" distB="0" distL="114300" distR="114300" simplePos="0" relativeHeight="251663360" behindDoc="0" locked="0" layoutInCell="1" allowOverlap="1" wp14:anchorId="3AC6AFAE" wp14:editId="734E7243">
                <wp:simplePos x="0" y="0"/>
                <wp:positionH relativeFrom="column">
                  <wp:posOffset>4517390</wp:posOffset>
                </wp:positionH>
                <wp:positionV relativeFrom="paragraph">
                  <wp:posOffset>-896620</wp:posOffset>
                </wp:positionV>
                <wp:extent cx="1496060" cy="296545"/>
                <wp:effectExtent l="0" t="0" r="889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96545"/>
                        </a:xfrm>
                        <a:prstGeom prst="rect">
                          <a:avLst/>
                        </a:prstGeom>
                        <a:solidFill>
                          <a:srgbClr val="FFFFFF"/>
                        </a:solidFill>
                        <a:ln w="9525">
                          <a:noFill/>
                          <a:miter lim="800000"/>
                          <a:headEnd/>
                          <a:tailEnd/>
                        </a:ln>
                      </wps:spPr>
                      <wps:txbx>
                        <w:txbxContent>
                          <w:p w:rsidR="00CC304D" w:rsidRPr="00CC304D" w:rsidRDefault="00CC304D">
                            <w:pPr>
                              <w:rPr>
                                <w:rFonts w:ascii="Arial" w:hAnsi="Arial" w:cs="Arial"/>
                              </w:rPr>
                            </w:pPr>
                            <w:r w:rsidRPr="00CC304D">
                              <w:rPr>
                                <w:rFonts w:ascii="Arial" w:hAnsi="Arial" w:cs="Arial"/>
                              </w:rPr>
                              <w:t>8800-0000-02-23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7pt;margin-top:-70.6pt;width:117.8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" stroked="f">
                <v:textbox>
                  <w:txbxContent>
                    <w:p w:rsidR="00CC304D" w:rsidRPr="00CC304D" w:rsidRDefault="00CC304D">
                      <w:pPr>
                        <w:rPr>
                          <w:rFonts w:ascii="Arial" w:hAnsi="Arial" w:cs="Arial"/>
                        </w:rPr>
                      </w:pPr>
                      <w:r w:rsidRPr="00CC304D">
                        <w:rPr>
                          <w:rFonts w:ascii="Arial" w:hAnsi="Arial" w:cs="Arial"/>
                        </w:rPr>
                        <w:t>8800-0000-02-23</w:t>
                      </w:r>
                    </w:p>
                  </w:txbxContent>
                </v:textbox>
              </v:shape>
            </w:pict>
          </mc:Fallback>
        </mc:AlternateContent>
      </w:r>
      <w:r w:rsidR="00781DE3">
        <w:t xml:space="preserve">CARE provides a monthly discount on your Liberty </w:t>
      </w:r>
      <w:r w:rsidR="0057326E">
        <w:t xml:space="preserve">Utilities </w:t>
      </w:r>
      <w:r w:rsidR="00781DE3">
        <w:t>electric service.</w:t>
      </w:r>
      <w:r w:rsidR="00781DE3">
        <w:br/>
        <w:t>1-866-675-6627 Toll-Free</w:t>
      </w:r>
    </w:p>
    <w:p w:rsidR="0078459D" w:rsidRPr="00C10BD0" w:rsidRDefault="00781DE3" w:rsidP="00781DE3">
      <w:pPr>
        <w:pStyle w:val="DWTNorm"/>
      </w:pPr>
      <w:r>
        <w:t xml:space="preserve">To participate in the CARE rate, you must submit a copy of your current gross </w:t>
      </w:r>
      <w:r w:rsidR="000770E2">
        <w:t xml:space="preserve">annual </w:t>
      </w:r>
      <w:r>
        <w:t xml:space="preserve">income for everyone living in your home. You must also submit a copy of the top portion of your current Liberty bill. PLEASE NOTE: The name on the bill and the name on this application must match. </w:t>
      </w:r>
      <w:r w:rsidRPr="00781DE3">
        <w:rPr>
          <w:b/>
        </w:rPr>
        <w:t>DO NOT SUBMIT ORIGINAL DOCUMENTS. THEY WILL NOT BE RETURNED.</w:t>
      </w:r>
    </w:p>
    <w:p w:rsidR="006C45DB" w:rsidRDefault="006C45DB" w:rsidP="006C45DB">
      <w:pPr>
        <w:pStyle w:val="DWTNorm"/>
      </w:pPr>
      <w:r>
        <w:rPr>
          <w:noProof/>
        </w:rPr>
        <mc:AlternateContent>
          <mc:Choice Requires="wps">
            <w:drawing>
              <wp:anchor distT="0" distB="0" distL="114300" distR="114300" simplePos="0" relativeHeight="251659264" behindDoc="1" locked="0" layoutInCell="1" allowOverlap="1" wp14:anchorId="76027463" wp14:editId="5737FA8A">
                <wp:simplePos x="0" y="0"/>
                <wp:positionH relativeFrom="column">
                  <wp:posOffset>4676140</wp:posOffset>
                </wp:positionH>
                <wp:positionV relativeFrom="paragraph">
                  <wp:posOffset>208280</wp:posOffset>
                </wp:positionV>
                <wp:extent cx="2099310" cy="2350770"/>
                <wp:effectExtent l="0" t="0" r="15240" b="11430"/>
                <wp:wrapThrough wrapText="bothSides">
                  <wp:wrapPolygon edited="0">
                    <wp:start x="0" y="0"/>
                    <wp:lineTo x="0" y="21530"/>
                    <wp:lineTo x="21561" y="21530"/>
                    <wp:lineTo x="2156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099310" cy="23507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234" w:rsidRPr="00511234" w:rsidRDefault="00781DE3" w:rsidP="00C10BD0">
                            <w:pPr>
                              <w:pStyle w:val="DWTNorm"/>
                              <w:spacing w:after="120"/>
                              <w:rPr>
                                <w:b/>
                              </w:rPr>
                            </w:pPr>
                            <w:r w:rsidRPr="00511234">
                              <w:rPr>
                                <w:b/>
                              </w:rPr>
                              <w:t xml:space="preserve">TOTAL GROSS </w:t>
                            </w:r>
                            <w:r w:rsidR="00511234" w:rsidRPr="00511234">
                              <w:rPr>
                                <w:b/>
                              </w:rPr>
                              <w:t xml:space="preserve">ANNUAL </w:t>
                            </w:r>
                            <w:r w:rsidRPr="00511234">
                              <w:rPr>
                                <w:b/>
                              </w:rPr>
                              <w:t>INCOME</w:t>
                            </w:r>
                            <w:r w:rsidR="00511234" w:rsidRPr="00511234">
                              <w:rPr>
                                <w:b/>
                              </w:rPr>
                              <w:t>:</w:t>
                            </w:r>
                          </w:p>
                          <w:p w:rsidR="00511234" w:rsidRDefault="00511234" w:rsidP="00C10BD0">
                            <w:pPr>
                              <w:pStyle w:val="DWTNorm"/>
                              <w:spacing w:after="120"/>
                            </w:pPr>
                            <w:r>
                              <w:t>$__________________________</w:t>
                            </w:r>
                          </w:p>
                          <w:p w:rsidR="00511234" w:rsidRDefault="00511234" w:rsidP="00C10BD0">
                            <w:pPr>
                              <w:pStyle w:val="DWTNorm"/>
                              <w:spacing w:after="120"/>
                            </w:pPr>
                            <w:r>
                              <w:t xml:space="preserve">You </w:t>
                            </w:r>
                            <w:r w:rsidRPr="00511234">
                              <w:rPr>
                                <w:u w:val="single"/>
                              </w:rPr>
                              <w:t>must</w:t>
                            </w:r>
                            <w:r>
                              <w:t xml:space="preserve"> attach proof of income to support reported total gross annual income.</w:t>
                            </w:r>
                          </w:p>
                          <w:p w:rsidR="00511234" w:rsidRDefault="00511234" w:rsidP="00C10BD0">
                            <w:pPr>
                              <w:pStyle w:val="DWTNorm"/>
                              <w:spacing w:after="120"/>
                            </w:pPr>
                            <w:r>
                              <w:t xml:space="preserve">Total income reported is for </w:t>
                            </w:r>
                            <w:r w:rsidRPr="00511234">
                              <w:rPr>
                                <w:u w:val="single"/>
                              </w:rPr>
                              <w:t>everyone</w:t>
                            </w:r>
                            <w:r>
                              <w:t xml:space="preserve"> living in your home.</w:t>
                            </w:r>
                          </w:p>
                          <w:p w:rsidR="00511234" w:rsidRDefault="00511234" w:rsidP="00C10BD0">
                            <w:pPr>
                              <w:pStyle w:val="DWTNorm"/>
                              <w:spacing w:after="120"/>
                            </w:pPr>
                            <w:r>
                              <w:t xml:space="preserve">Examples of income include Wages, TANF, </w:t>
                            </w:r>
                            <w:proofErr w:type="spellStart"/>
                            <w:r>
                              <w:t>CalWORKS</w:t>
                            </w:r>
                            <w:proofErr w:type="spellEnd"/>
                            <w:r>
                              <w:t xml:space="preserve">, SSI/SSP, </w:t>
                            </w:r>
                            <w:proofErr w:type="gramStart"/>
                            <w:r>
                              <w:t>SSA</w:t>
                            </w:r>
                            <w:proofErr w:type="gramEnd"/>
                            <w:r>
                              <w:t xml:space="preserve">, Pensions, GA/GR, Interest Income and other income. </w:t>
                            </w:r>
                          </w:p>
                          <w:p w:rsidR="00511234" w:rsidRDefault="00511234" w:rsidP="00C10BD0">
                            <w:pPr>
                              <w:pStyle w:val="DWTNorm"/>
                              <w:spacing w:after="120"/>
                            </w:pPr>
                            <w:r>
                              <w:t>See page two of this document</w:t>
                            </w:r>
                            <w:r w:rsidR="008D1961">
                              <w:t xml:space="preserve"> </w:t>
                            </w:r>
                            <w:r>
                              <w:t>for more examples and 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8.2pt;margin-top:16.4pt;width:165.3pt;height:1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" fillcolor="white [3201]" strokeweight="1pt">
                <v:textbox>
                  <w:txbxContent>
                    <w:p w:rsidR="00511234" w:rsidRPr="00511234" w:rsidRDefault="00781DE3" w:rsidP="00C10BD0">
                      <w:pPr>
                        <w:pStyle w:val="DWTNorm"/>
                        <w:spacing w:after="120"/>
                        <w:rPr>
                          <w:b/>
                        </w:rPr>
                      </w:pPr>
                      <w:r w:rsidRPr="00511234">
                        <w:rPr>
                          <w:b/>
                        </w:rPr>
                        <w:t xml:space="preserve">TOTAL GROSS </w:t>
                      </w:r>
                      <w:r w:rsidR="00511234" w:rsidRPr="00511234">
                        <w:rPr>
                          <w:b/>
                        </w:rPr>
                        <w:t xml:space="preserve">ANNUAL </w:t>
                      </w:r>
                      <w:r w:rsidRPr="00511234">
                        <w:rPr>
                          <w:b/>
                        </w:rPr>
                        <w:t>INCOME</w:t>
                      </w:r>
                      <w:r w:rsidR="00511234" w:rsidRPr="00511234">
                        <w:rPr>
                          <w:b/>
                        </w:rPr>
                        <w:t>:</w:t>
                      </w:r>
                    </w:p>
                    <w:p w:rsidR="00511234" w:rsidRDefault="00511234" w:rsidP="00C10BD0">
                      <w:pPr>
                        <w:pStyle w:val="DWTNorm"/>
                        <w:spacing w:after="120"/>
                      </w:pPr>
                      <w:r>
                        <w:t>$__________________________</w:t>
                      </w:r>
                    </w:p>
                    <w:p w:rsidR="00511234" w:rsidRDefault="00511234" w:rsidP="00C10BD0">
                      <w:pPr>
                        <w:pStyle w:val="DWTNorm"/>
                        <w:spacing w:after="120"/>
                      </w:pPr>
                      <w:r>
                        <w:t xml:space="preserve">You </w:t>
                      </w:r>
                      <w:r w:rsidRPr="00511234">
                        <w:rPr>
                          <w:u w:val="single"/>
                        </w:rPr>
                        <w:t>must</w:t>
                      </w:r>
                      <w:r>
                        <w:t xml:space="preserve"> attach proof of income to support reported total gross annual income.</w:t>
                      </w:r>
                    </w:p>
                    <w:p w:rsidR="00511234" w:rsidRDefault="00511234" w:rsidP="00C10BD0">
                      <w:pPr>
                        <w:pStyle w:val="DWTNorm"/>
                        <w:spacing w:after="120"/>
                      </w:pPr>
                      <w:r>
                        <w:t xml:space="preserve">Total income reported is for </w:t>
                      </w:r>
                      <w:r w:rsidRPr="00511234">
                        <w:rPr>
                          <w:u w:val="single"/>
                        </w:rPr>
                        <w:t>everyone</w:t>
                      </w:r>
                      <w:r>
                        <w:t xml:space="preserve"> living in your home.</w:t>
                      </w:r>
                    </w:p>
                    <w:p w:rsidR="00511234" w:rsidRDefault="00511234" w:rsidP="00C10BD0">
                      <w:pPr>
                        <w:pStyle w:val="DWTNorm"/>
                        <w:spacing w:after="120"/>
                      </w:pPr>
                      <w:r>
                        <w:t xml:space="preserve">Examples of income include Wages, TANF, </w:t>
                      </w:r>
                      <w:proofErr w:type="spellStart"/>
                      <w:r>
                        <w:t>CalWORKS</w:t>
                      </w:r>
                      <w:proofErr w:type="spellEnd"/>
                      <w:r>
                        <w:t xml:space="preserve">, SSI/SSP, </w:t>
                      </w:r>
                      <w:proofErr w:type="gramStart"/>
                      <w:r>
                        <w:t>SSA</w:t>
                      </w:r>
                      <w:proofErr w:type="gramEnd"/>
                      <w:r>
                        <w:t xml:space="preserve">, Pensions, GA/GR, Interest Income and other income. </w:t>
                      </w:r>
                    </w:p>
                    <w:p w:rsidR="00511234" w:rsidRDefault="00511234" w:rsidP="00C10BD0">
                      <w:pPr>
                        <w:pStyle w:val="DWTNorm"/>
                        <w:spacing w:after="120"/>
                      </w:pPr>
                      <w:r>
                        <w:t>See page two of this document</w:t>
                      </w:r>
                      <w:r w:rsidR="008D1961">
                        <w:t xml:space="preserve"> </w:t>
                      </w:r>
                      <w:r>
                        <w:t>for more examples and explanations.</w:t>
                      </w:r>
                    </w:p>
                  </w:txbxContent>
                </v:textbox>
                <w10:wrap type="through"/>
              </v:shape>
            </w:pict>
          </mc:Fallback>
        </mc:AlternateContent>
      </w:r>
      <w:r w:rsidR="00781DE3" w:rsidRPr="00781DE3">
        <w:rPr>
          <w:noProof/>
        </w:rPr>
        <w:t>If your name or address has changed, you MUST inform Liberty. There is no charge for changing or adding a name to your Liberty account.</w:t>
      </w:r>
    </w:p>
    <w:p w:rsidR="0078459D" w:rsidRPr="00781DE3" w:rsidRDefault="00781DE3" w:rsidP="006C45DB">
      <w:pPr>
        <w:pStyle w:val="DWTNorm"/>
        <w:rPr>
          <w:b/>
        </w:rPr>
      </w:pPr>
      <w:proofErr w:type="gramStart"/>
      <w:r w:rsidRPr="00781DE3">
        <w:rPr>
          <w:b/>
        </w:rPr>
        <w:t>Your</w:t>
      </w:r>
      <w:proofErr w:type="gramEnd"/>
      <w:r w:rsidRPr="00781DE3">
        <w:rPr>
          <w:b/>
        </w:rPr>
        <w:t xml:space="preserve"> Name (</w:t>
      </w:r>
      <w:r w:rsidRPr="00781DE3">
        <w:rPr>
          <w:b/>
          <w:i/>
        </w:rPr>
        <w:t>as it appears on your Liberty bill</w:t>
      </w:r>
      <w:r w:rsidRPr="00781DE3">
        <w:rPr>
          <w:b/>
        </w:rPr>
        <w:t>):</w:t>
      </w:r>
    </w:p>
    <w:p w:rsidR="0078459D" w:rsidRDefault="00C10BD0" w:rsidP="005F2203">
      <w:pPr>
        <w:pStyle w:val="Blanks1"/>
      </w:pPr>
      <w:r>
        <w:rPr>
          <w:u w:val="single"/>
        </w:rPr>
        <w:tab/>
      </w:r>
      <w:r>
        <w:rPr>
          <w:u w:val="single"/>
        </w:rPr>
        <w:tab/>
      </w:r>
      <w:r>
        <w:rPr>
          <w:u w:val="single"/>
        </w:rPr>
        <w:tab/>
      </w:r>
      <w:r>
        <w:rPr>
          <w:u w:val="single"/>
        </w:rPr>
        <w:tab/>
      </w:r>
      <w:r>
        <w:rPr>
          <w:u w:val="single"/>
        </w:rPr>
        <w:tab/>
      </w:r>
      <w:r>
        <w:rPr>
          <w:u w:val="single"/>
        </w:rPr>
        <w:tab/>
      </w:r>
      <w:r>
        <w:br/>
      </w:r>
      <w:r w:rsidR="00781DE3">
        <w:t>First</w:t>
      </w:r>
      <w:r w:rsidR="0078459D">
        <w:tab/>
      </w:r>
      <w:r>
        <w:tab/>
      </w:r>
      <w:r w:rsidR="00781DE3">
        <w:t>Middle</w:t>
      </w:r>
      <w:r w:rsidR="0078459D">
        <w:tab/>
      </w:r>
      <w:r>
        <w:tab/>
      </w:r>
      <w:r w:rsidR="00781DE3">
        <w:t>Last</w:t>
      </w:r>
    </w:p>
    <w:p w:rsidR="0078459D" w:rsidRPr="005F2203" w:rsidRDefault="00781DE3" w:rsidP="006C45DB">
      <w:pPr>
        <w:pStyle w:val="DWTNorm"/>
        <w:rPr>
          <w:b/>
        </w:rPr>
      </w:pPr>
      <w:r>
        <w:rPr>
          <w:b/>
        </w:rPr>
        <w:t>Mailing Address:</w:t>
      </w:r>
    </w:p>
    <w:p w:rsidR="0078459D" w:rsidRDefault="005F2203" w:rsidP="005F2203">
      <w:pPr>
        <w:pStyle w:val="Blanks2"/>
      </w:pPr>
      <w:r>
        <w:rPr>
          <w:u w:val="single"/>
        </w:rPr>
        <w:tab/>
      </w:r>
      <w:r>
        <w:rPr>
          <w:u w:val="single"/>
        </w:rPr>
        <w:tab/>
      </w:r>
      <w:r>
        <w:rPr>
          <w:u w:val="single"/>
        </w:rPr>
        <w:tab/>
      </w:r>
      <w:r>
        <w:rPr>
          <w:u w:val="single"/>
        </w:rPr>
        <w:tab/>
      </w:r>
      <w:r>
        <w:br/>
      </w:r>
      <w:r w:rsidR="00781DE3">
        <w:t>Number and Street</w:t>
      </w:r>
      <w:r w:rsidR="0078459D">
        <w:tab/>
      </w:r>
      <w:r>
        <w:tab/>
      </w:r>
      <w:r w:rsidR="00781DE3">
        <w:t>Apartment Number</w:t>
      </w:r>
    </w:p>
    <w:p w:rsidR="0078459D" w:rsidRDefault="005F2203" w:rsidP="005F2203">
      <w:pPr>
        <w:pStyle w:val="Blanks1"/>
      </w:pPr>
      <w:r>
        <w:rPr>
          <w:u w:val="single"/>
        </w:rPr>
        <w:tab/>
      </w:r>
      <w:r>
        <w:rPr>
          <w:u w:val="single"/>
        </w:rPr>
        <w:tab/>
      </w:r>
      <w:r>
        <w:rPr>
          <w:u w:val="single"/>
        </w:rPr>
        <w:tab/>
      </w:r>
      <w:r>
        <w:rPr>
          <w:u w:val="single"/>
        </w:rPr>
        <w:tab/>
      </w:r>
      <w:r>
        <w:rPr>
          <w:u w:val="single"/>
        </w:rPr>
        <w:tab/>
      </w:r>
      <w:r>
        <w:rPr>
          <w:u w:val="single"/>
        </w:rPr>
        <w:tab/>
      </w:r>
      <w:r>
        <w:br/>
      </w:r>
      <w:r w:rsidR="00781DE3">
        <w:t>City</w:t>
      </w:r>
      <w:r w:rsidR="0078459D">
        <w:tab/>
      </w:r>
      <w:r>
        <w:tab/>
      </w:r>
      <w:r w:rsidR="00781DE3">
        <w:t>State</w:t>
      </w:r>
      <w:r w:rsidR="0078459D">
        <w:tab/>
      </w:r>
      <w:r>
        <w:tab/>
      </w:r>
      <w:r w:rsidR="00781DE3">
        <w:t>Zip Code</w:t>
      </w:r>
    </w:p>
    <w:p w:rsidR="0078459D" w:rsidRPr="005F2203" w:rsidRDefault="00781DE3" w:rsidP="006C45DB">
      <w:pPr>
        <w:pStyle w:val="DWTNorm"/>
        <w:rPr>
          <w:b/>
        </w:rPr>
      </w:pPr>
      <w:r>
        <w:rPr>
          <w:b/>
        </w:rPr>
        <w:t>Daytime Telephone Number</w:t>
      </w:r>
    </w:p>
    <w:p w:rsidR="0078459D" w:rsidRPr="005F2203" w:rsidRDefault="005F2203" w:rsidP="005F2203">
      <w:pPr>
        <w:pStyle w:val="Blanks3"/>
        <w:rPr>
          <w:u w:val="single"/>
        </w:rPr>
      </w:pPr>
      <w:r w:rsidRPr="005F2203">
        <w:rPr>
          <w:u w:val="single"/>
        </w:rPr>
        <w:t>(     )</w:t>
      </w:r>
      <w:r w:rsidR="0078459D" w:rsidRPr="005F2203">
        <w:rPr>
          <w:u w:val="single"/>
        </w:rPr>
        <w:tab/>
      </w:r>
    </w:p>
    <w:p w:rsidR="00781DE3" w:rsidRDefault="00781DE3" w:rsidP="00781DE3">
      <w:pPr>
        <w:pStyle w:val="DWTNorm"/>
        <w:tabs>
          <w:tab w:val="left" w:pos="5760"/>
          <w:tab w:val="right" w:pos="6480"/>
        </w:tabs>
        <w:rPr>
          <w:u w:val="single"/>
        </w:rPr>
      </w:pPr>
      <w:r w:rsidRPr="00781DE3">
        <w:t xml:space="preserve">INCLUDING YOURSELF, total number of people living in your home. </w:t>
      </w:r>
      <w:r>
        <w:tab/>
      </w:r>
      <w:r>
        <w:rPr>
          <w:u w:val="single"/>
        </w:rPr>
        <w:tab/>
      </w:r>
    </w:p>
    <w:p w:rsidR="0078459D" w:rsidRPr="00781DE3" w:rsidRDefault="00781DE3" w:rsidP="00781DE3">
      <w:pPr>
        <w:pStyle w:val="DWTNorm"/>
        <w:tabs>
          <w:tab w:val="left" w:pos="900"/>
          <w:tab w:val="right" w:pos="1620"/>
          <w:tab w:val="left" w:pos="2160"/>
          <w:tab w:val="left" w:pos="3240"/>
          <w:tab w:val="right" w:pos="3960"/>
        </w:tabs>
        <w:rPr>
          <w:u w:val="single"/>
        </w:rPr>
      </w:pPr>
      <w:r>
        <w:t># Adults</w:t>
      </w:r>
      <w:r>
        <w:tab/>
      </w:r>
      <w:r>
        <w:rPr>
          <w:u w:val="single"/>
        </w:rPr>
        <w:tab/>
      </w:r>
      <w:r>
        <w:tab/>
        <w:t>#Children</w:t>
      </w:r>
      <w:r>
        <w:tab/>
      </w:r>
      <w:r w:rsidRPr="00781DE3">
        <w:rPr>
          <w:u w:val="single"/>
        </w:rPr>
        <w:tab/>
      </w:r>
    </w:p>
    <w:p w:rsidR="0078459D" w:rsidRPr="005F2203" w:rsidRDefault="00781DE3" w:rsidP="005F2203">
      <w:pPr>
        <w:pStyle w:val="DWTNorm"/>
        <w:tabs>
          <w:tab w:val="left" w:pos="7200"/>
          <w:tab w:val="right" w:pos="10080"/>
        </w:tabs>
        <w:rPr>
          <w:u w:val="single"/>
        </w:rPr>
      </w:pPr>
      <w:proofErr w:type="spellStart"/>
      <w:r w:rsidRPr="00781DE3">
        <w:rPr>
          <w:b/>
        </w:rPr>
        <w:t>Submetered</w:t>
      </w:r>
      <w:proofErr w:type="spellEnd"/>
      <w:r w:rsidRPr="00781DE3">
        <w:rPr>
          <w:b/>
        </w:rPr>
        <w:t xml:space="preserve"> Applicants Only</w:t>
      </w:r>
      <w:r w:rsidRPr="00781DE3">
        <w:t xml:space="preserve"> – Enter the name of Mobile Home Park</w:t>
      </w:r>
      <w:r w:rsidR="005F2203">
        <w:t xml:space="preserve"> </w:t>
      </w:r>
      <w:r w:rsidR="005F2203">
        <w:rPr>
          <w:u w:val="single"/>
        </w:rPr>
        <w:tab/>
      </w:r>
      <w:r w:rsidR="005F2203">
        <w:rPr>
          <w:u w:val="single"/>
        </w:rPr>
        <w:tab/>
      </w:r>
      <w:r w:rsidR="005F2203">
        <w:rPr>
          <w:u w:val="single"/>
        </w:rPr>
        <w:tab/>
      </w:r>
    </w:p>
    <w:p w:rsidR="0078459D" w:rsidRPr="005F2203" w:rsidRDefault="00781DE3" w:rsidP="005F2203">
      <w:pPr>
        <w:pStyle w:val="DWTNorm8"/>
      </w:pPr>
      <w:r w:rsidRPr="00781DE3">
        <w:t xml:space="preserve">The information on this application will be used to determine and verify my eligibility for assistance. I understand that Liberty may share my information with other utilities and their agents to enroll me in their assistance programs. If eligible for the CARE discount, I authorize the proper </w:t>
      </w:r>
      <w:proofErr w:type="gramStart"/>
      <w:r w:rsidRPr="00781DE3">
        <w:t xml:space="preserve">change </w:t>
      </w:r>
      <w:r w:rsidR="0057326E">
        <w:t xml:space="preserve"> </w:t>
      </w:r>
      <w:r w:rsidRPr="00781DE3">
        <w:t>to</w:t>
      </w:r>
      <w:proofErr w:type="gramEnd"/>
      <w:r w:rsidRPr="00781DE3">
        <w:t xml:space="preserve"> my rate schedule and give my consent for annual eligibility verification. I declare, under penalty of perjury, that the information on this application is true and correct.</w:t>
      </w:r>
    </w:p>
    <w:p w:rsidR="0078459D" w:rsidRDefault="005F2203" w:rsidP="005F2203">
      <w:pPr>
        <w:pStyle w:val="Blanks4"/>
      </w:pPr>
      <w:r>
        <w:t xml:space="preserve">X </w:t>
      </w:r>
      <w:r>
        <w:rPr>
          <w:u w:val="single"/>
        </w:rPr>
        <w:tab/>
      </w:r>
      <w:r>
        <w:rPr>
          <w:u w:val="single"/>
        </w:rPr>
        <w:tab/>
      </w:r>
      <w:r>
        <w:rPr>
          <w:u w:val="single"/>
        </w:rPr>
        <w:tab/>
      </w:r>
      <w:r>
        <w:rPr>
          <w:u w:val="single"/>
        </w:rPr>
        <w:tab/>
      </w:r>
      <w:r>
        <w:rPr>
          <w:u w:val="single"/>
        </w:rPr>
        <w:tab/>
      </w:r>
      <w:r>
        <w:rPr>
          <w:u w:val="single"/>
        </w:rPr>
        <w:tab/>
      </w:r>
      <w:r>
        <w:rPr>
          <w:u w:val="single"/>
        </w:rPr>
        <w:br/>
      </w:r>
      <w:r>
        <w:tab/>
      </w:r>
      <w:r w:rsidR="00781DE3">
        <w:t>Applicant’s Signature</w:t>
      </w:r>
      <w:r w:rsidR="0078459D">
        <w:tab/>
      </w:r>
      <w:r>
        <w:tab/>
      </w:r>
      <w:r w:rsidR="00781DE3">
        <w:t>Date</w:t>
      </w:r>
      <w:r w:rsidR="0078459D">
        <w:tab/>
      </w:r>
      <w:r>
        <w:tab/>
      </w:r>
      <w:r w:rsidR="00781DE3" w:rsidRPr="00781DE3">
        <w:t>Witness’ Signature (</w:t>
      </w:r>
      <w:r w:rsidR="00781DE3" w:rsidRPr="00781DE3">
        <w:rPr>
          <w:i/>
        </w:rPr>
        <w:t>if applicant signed with a mark</w:t>
      </w:r>
      <w:r w:rsidR="00781DE3" w:rsidRPr="00781DE3">
        <w:t>)</w:t>
      </w:r>
    </w:p>
    <w:p w:rsidR="0078459D" w:rsidRPr="00C06473" w:rsidRDefault="00781DE3" w:rsidP="006C45DB">
      <w:pPr>
        <w:pStyle w:val="DWTNorm"/>
        <w:rPr>
          <w:b/>
        </w:rPr>
      </w:pPr>
      <w:r w:rsidRPr="00781DE3">
        <w:rPr>
          <w:b/>
        </w:rPr>
        <w:t>YOUR APPLICATION IS NOT COMPLETE WITHOUT ALL OF THE FOLLOWING:</w:t>
      </w:r>
    </w:p>
    <w:p w:rsidR="0078459D" w:rsidRDefault="00BD2680" w:rsidP="00781DE3">
      <w:pPr>
        <w:pStyle w:val="DWTNorm"/>
        <w:tabs>
          <w:tab w:val="left" w:pos="2520"/>
          <w:tab w:val="left" w:pos="5400"/>
          <w:tab w:val="left" w:pos="9360"/>
        </w:tabs>
      </w:pPr>
      <w:sdt>
        <w:sdtPr>
          <w:id w:val="-1991859536"/>
          <w14:checkbox>
            <w14:checked w14:val="0"/>
            <w14:checkedState w14:val="2612" w14:font="MS Gothic"/>
            <w14:uncheckedState w14:val="2610" w14:font="MS Gothic"/>
          </w14:checkbox>
        </w:sdtPr>
        <w:sdtEndPr/>
        <w:sdtContent>
          <w:r w:rsidR="00781DE3">
            <w:rPr>
              <w:rFonts w:ascii="MS Gothic" w:eastAsia="MS Gothic" w:hAnsi="MS Gothic" w:hint="eastAsia"/>
            </w:rPr>
            <w:t>☐</w:t>
          </w:r>
        </w:sdtContent>
      </w:sdt>
      <w:r w:rsidR="00781DE3">
        <w:t xml:space="preserve"> Completed Application</w:t>
      </w:r>
      <w:r w:rsidR="0078459D">
        <w:tab/>
      </w:r>
      <w:sdt>
        <w:sdtPr>
          <w:id w:val="-765686857"/>
          <w14:checkbox>
            <w14:checked w14:val="0"/>
            <w14:checkedState w14:val="2612" w14:font="MS Gothic"/>
            <w14:uncheckedState w14:val="2610" w14:font="MS Gothic"/>
          </w14:checkbox>
        </w:sdtPr>
        <w:sdtEndPr/>
        <w:sdtContent>
          <w:r w:rsidR="00781DE3">
            <w:rPr>
              <w:rFonts w:ascii="MS Gothic" w:eastAsia="MS Gothic" w:hAnsi="MS Gothic" w:hint="eastAsia"/>
            </w:rPr>
            <w:t>☐</w:t>
          </w:r>
        </w:sdtContent>
      </w:sdt>
      <w:r w:rsidR="0078459D">
        <w:t xml:space="preserve"> </w:t>
      </w:r>
      <w:r w:rsidR="00781DE3">
        <w:t>Copy of current Liberty bill</w:t>
      </w:r>
      <w:r w:rsidR="0078459D">
        <w:tab/>
      </w:r>
      <w:sdt>
        <w:sdtPr>
          <w:id w:val="-481538542"/>
          <w14:checkbox>
            <w14:checked w14:val="0"/>
            <w14:checkedState w14:val="2612" w14:font="MS Gothic"/>
            <w14:uncheckedState w14:val="2610" w14:font="MS Gothic"/>
          </w14:checkbox>
        </w:sdtPr>
        <w:sdtEndPr/>
        <w:sdtContent>
          <w:r w:rsidR="00781DE3">
            <w:rPr>
              <w:rFonts w:ascii="MS Gothic" w:eastAsia="MS Gothic" w:hAnsi="MS Gothic" w:hint="eastAsia"/>
            </w:rPr>
            <w:t>☐</w:t>
          </w:r>
        </w:sdtContent>
      </w:sdt>
      <w:r w:rsidR="0078459D">
        <w:t xml:space="preserve"> </w:t>
      </w:r>
      <w:proofErr w:type="gramStart"/>
      <w:r w:rsidR="00781DE3">
        <w:t>Copy(</w:t>
      </w:r>
      <w:proofErr w:type="spellStart"/>
      <w:proofErr w:type="gramEnd"/>
      <w:r w:rsidR="00781DE3">
        <w:t>ies</w:t>
      </w:r>
      <w:proofErr w:type="spellEnd"/>
      <w:r w:rsidR="00781DE3">
        <w:t>) of current proof of income</w:t>
      </w:r>
      <w:r w:rsidR="0078459D">
        <w:tab/>
      </w:r>
      <w:sdt>
        <w:sdtPr>
          <w:id w:val="282387103"/>
          <w14:checkbox>
            <w14:checked w14:val="0"/>
            <w14:checkedState w14:val="2612" w14:font="MS Gothic"/>
            <w14:uncheckedState w14:val="2610" w14:font="MS Gothic"/>
          </w14:checkbox>
        </w:sdtPr>
        <w:sdtEndPr/>
        <w:sdtContent>
          <w:r w:rsidR="00781DE3">
            <w:rPr>
              <w:rFonts w:ascii="MS Gothic" w:eastAsia="MS Gothic" w:hAnsi="MS Gothic" w:hint="eastAsia"/>
            </w:rPr>
            <w:t>☐</w:t>
          </w:r>
        </w:sdtContent>
      </w:sdt>
      <w:r w:rsidR="0078459D">
        <w:t xml:space="preserve"> </w:t>
      </w:r>
      <w:r w:rsidR="00781DE3">
        <w:t>Signature</w:t>
      </w:r>
    </w:p>
    <w:p w:rsidR="0078459D" w:rsidRDefault="00781DE3" w:rsidP="00C06473">
      <w:pPr>
        <w:pStyle w:val="CenterBold"/>
      </w:pPr>
      <w:r w:rsidRPr="00781DE3">
        <w:t>Include current proof of income for everyone in your home? Sign and date your application?</w:t>
      </w:r>
    </w:p>
    <w:tbl>
      <w:tblPr>
        <w:tblStyle w:val="TableGrid"/>
        <w:tblW w:w="0" w:type="auto"/>
        <w:tblBorders>
          <w:insideH w:val="none" w:sz="0" w:space="0" w:color="auto"/>
          <w:insideV w:val="none" w:sz="0" w:space="0" w:color="auto"/>
        </w:tblBorders>
        <w:shd w:val="clear" w:color="auto" w:fill="D6E3BC" w:themeFill="accent3" w:themeFillTint="66"/>
        <w:tblLayout w:type="fixed"/>
        <w:tblCellMar>
          <w:left w:w="115" w:type="dxa"/>
          <w:right w:w="115" w:type="dxa"/>
        </w:tblCellMar>
        <w:tblLook w:val="04A0" w:firstRow="1" w:lastRow="0" w:firstColumn="1" w:lastColumn="0" w:noHBand="0" w:noVBand="1"/>
      </w:tblPr>
      <w:tblGrid>
        <w:gridCol w:w="4320"/>
        <w:gridCol w:w="6480"/>
      </w:tblGrid>
      <w:tr w:rsidR="00C06473" w:rsidTr="006F3E37">
        <w:tc>
          <w:tcPr>
            <w:tcW w:w="10800" w:type="dxa"/>
            <w:gridSpan w:val="2"/>
            <w:shd w:val="clear" w:color="auto" w:fill="D6E3BC" w:themeFill="accent3" w:themeFillTint="66"/>
          </w:tcPr>
          <w:p w:rsidR="006D29A6" w:rsidRPr="006D29A6" w:rsidRDefault="00781DE3" w:rsidP="006D29A6">
            <w:pPr>
              <w:pStyle w:val="T1"/>
              <w:jc w:val="center"/>
              <w:rPr>
                <w:b/>
              </w:rPr>
            </w:pPr>
            <w:r w:rsidRPr="00781DE3">
              <w:rPr>
                <w:b/>
              </w:rPr>
              <w:t>APPLICANT QUESTIONNAIRE</w:t>
            </w:r>
          </w:p>
          <w:p w:rsidR="00C06473" w:rsidRDefault="00781DE3" w:rsidP="006D29A6">
            <w:pPr>
              <w:pStyle w:val="T1"/>
            </w:pPr>
            <w:r w:rsidRPr="00781DE3">
              <w:t>Liberty is currently conducti</w:t>
            </w:r>
            <w:r w:rsidR="0080121C">
              <w:t>ng</w:t>
            </w:r>
            <w:r w:rsidRPr="00781DE3">
              <w:t xml:space="preserve"> a survey to measure the effectiveness of its outreach efforts. The following questions are OPTIONAL. Answering the questions will have no effect on the handling of your CARE application or participation in CARE.</w:t>
            </w:r>
          </w:p>
        </w:tc>
      </w:tr>
      <w:tr w:rsidR="00C06473" w:rsidTr="006F3E37">
        <w:tc>
          <w:tcPr>
            <w:tcW w:w="4320" w:type="dxa"/>
            <w:shd w:val="clear" w:color="auto" w:fill="D6E3BC" w:themeFill="accent3" w:themeFillTint="66"/>
          </w:tcPr>
          <w:p w:rsidR="00781DE3" w:rsidRDefault="00781DE3" w:rsidP="006D29A6">
            <w:pPr>
              <w:pStyle w:val="T1"/>
            </w:pPr>
            <w:r w:rsidRPr="00781DE3">
              <w:rPr>
                <w:b/>
              </w:rPr>
              <w:t xml:space="preserve">Please check the appropriate </w:t>
            </w:r>
            <w:proofErr w:type="gramStart"/>
            <w:r w:rsidRPr="00781DE3">
              <w:rPr>
                <w:b/>
              </w:rPr>
              <w:t>box(</w:t>
            </w:r>
            <w:proofErr w:type="spellStart"/>
            <w:proofErr w:type="gramEnd"/>
            <w:r w:rsidRPr="00781DE3">
              <w:rPr>
                <w:b/>
              </w:rPr>
              <w:t>es</w:t>
            </w:r>
            <w:proofErr w:type="spellEnd"/>
            <w:r w:rsidRPr="00781DE3">
              <w:rPr>
                <w:b/>
              </w:rPr>
              <w:t>).</w:t>
            </w:r>
          </w:p>
          <w:p w:rsidR="006D29A6" w:rsidRDefault="00781DE3" w:rsidP="006D29A6">
            <w:pPr>
              <w:pStyle w:val="T1"/>
            </w:pPr>
            <w:r w:rsidRPr="00781DE3">
              <w:t>APPLICANT’S AGE GROUP:</w:t>
            </w:r>
            <w:r w:rsidR="006D29A6">
              <w:br/>
            </w:r>
            <w:r w:rsidRPr="00781DE3">
              <w:t>APPLICANT’S ETHNICITY:</w:t>
            </w:r>
            <w:r w:rsidR="006F3E37">
              <w:br/>
            </w:r>
          </w:p>
          <w:p w:rsidR="00C06473" w:rsidRDefault="00781DE3" w:rsidP="006D29A6">
            <w:pPr>
              <w:pStyle w:val="T1"/>
            </w:pPr>
            <w:r w:rsidRPr="00781DE3">
              <w:t>HOW DID YOU HEAR ABOUT Liberty CARE?</w:t>
            </w:r>
          </w:p>
        </w:tc>
        <w:tc>
          <w:tcPr>
            <w:tcW w:w="6480" w:type="dxa"/>
            <w:shd w:val="clear" w:color="auto" w:fill="D6E3BC" w:themeFill="accent3" w:themeFillTint="66"/>
          </w:tcPr>
          <w:p w:rsidR="00C06473" w:rsidRDefault="006D29A6" w:rsidP="006F3E37">
            <w:pPr>
              <w:pStyle w:val="T1"/>
              <w:tabs>
                <w:tab w:val="left" w:pos="1260"/>
                <w:tab w:val="left" w:pos="2880"/>
              </w:tabs>
            </w:pPr>
            <w:r>
              <w:br/>
            </w:r>
            <w:sdt>
              <w:sdtPr>
                <w:id w:val="-403845042"/>
                <w14:checkbox>
                  <w14:checked w14:val="0"/>
                  <w14:checkedState w14:val="2612" w14:font="MS Gothic"/>
                  <w14:uncheckedState w14:val="2610" w14:font="MS Gothic"/>
                </w14:checkbox>
              </w:sdtPr>
              <w:sdtEndPr/>
              <w:sdtContent>
                <w:r w:rsidR="00781DE3">
                  <w:rPr>
                    <w:rFonts w:ascii="MS Gothic" w:eastAsia="MS Gothic" w:hAnsi="MS Gothic" w:hint="eastAsia"/>
                  </w:rPr>
                  <w:t>☐</w:t>
                </w:r>
              </w:sdtContent>
            </w:sdt>
            <w:r>
              <w:t xml:space="preserve">18-39 </w:t>
            </w:r>
            <w:r w:rsidR="006F3E37">
              <w:t xml:space="preserve"> </w:t>
            </w:r>
            <w:sdt>
              <w:sdtPr>
                <w:id w:val="1704138218"/>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40-59</w:t>
            </w:r>
            <w:r w:rsidR="006F3E37">
              <w:t xml:space="preserve">  </w:t>
            </w:r>
            <w:sdt>
              <w:sdtPr>
                <w:id w:val="-459187880"/>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 xml:space="preserve">60 </w:t>
            </w:r>
            <w:r w:rsidR="006F3E37">
              <w:t>or older</w:t>
            </w:r>
            <w:r>
              <w:br/>
            </w:r>
            <w:sdt>
              <w:sdtPr>
                <w:id w:val="2060429001"/>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 xml:space="preserve">African-American </w:t>
            </w:r>
            <w:sdt>
              <w:sdtPr>
                <w:id w:val="-1468653391"/>
                <w14:checkbox>
                  <w14:checked w14:val="0"/>
                  <w14:checkedState w14:val="2612" w14:font="MS Gothic"/>
                  <w14:uncheckedState w14:val="2610" w14:font="MS Gothic"/>
                </w14:checkbox>
              </w:sdtPr>
              <w:sdtEndPr/>
              <w:sdtContent>
                <w:r w:rsidR="009E431C">
                  <w:rPr>
                    <w:rFonts w:ascii="MS Gothic" w:eastAsia="MS Gothic" w:hAnsi="MS Gothic" w:hint="eastAsia"/>
                  </w:rPr>
                  <w:t>☐</w:t>
                </w:r>
              </w:sdtContent>
            </w:sdt>
            <w:r>
              <w:t>Caucasian</w:t>
            </w:r>
            <w:r w:rsidR="006F3E37">
              <w:t xml:space="preserve"> </w:t>
            </w:r>
            <w:r>
              <w:t xml:space="preserve"> </w:t>
            </w:r>
            <w:sdt>
              <w:sdtPr>
                <w:id w:val="-842390954"/>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Hispanic/Latino</w:t>
            </w:r>
            <w:r w:rsidR="006F3E37">
              <w:t xml:space="preserve"> </w:t>
            </w:r>
            <w:r>
              <w:t xml:space="preserve"> </w:t>
            </w:r>
            <w:sdt>
              <w:sdtPr>
                <w:id w:val="-840006162"/>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t xml:space="preserve"> </w:t>
            </w:r>
            <w:r>
              <w:t>Native American</w:t>
            </w:r>
            <w:r>
              <w:br/>
            </w:r>
            <w:sdt>
              <w:sdtPr>
                <w:id w:val="-82997541"/>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Asian</w:t>
            </w:r>
            <w:r w:rsidR="006F3E37">
              <w:t xml:space="preserve">  </w:t>
            </w:r>
            <w:sdt>
              <w:sdtPr>
                <w:id w:val="-1490011075"/>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t xml:space="preserve"> Other </w:t>
            </w:r>
            <w:r>
              <w:rPr>
                <w:u w:val="single"/>
              </w:rPr>
              <w:tab/>
            </w:r>
            <w:r>
              <w:rPr>
                <w:u w:val="single"/>
              </w:rPr>
              <w:tab/>
            </w:r>
            <w:r w:rsidR="00EC2AC9">
              <w:rPr>
                <w:u w:val="single"/>
              </w:rPr>
              <w:br/>
            </w:r>
            <w:sdt>
              <w:sdtPr>
                <w:id w:val="-95016467"/>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rsidRPr="006F3E37">
              <w:t>Community Organizations</w:t>
            </w:r>
            <w:r>
              <w:t xml:space="preserve"> </w:t>
            </w:r>
            <w:r w:rsidR="006F3E37">
              <w:t xml:space="preserve"> </w:t>
            </w:r>
            <w:sdt>
              <w:sdtPr>
                <w:id w:val="-198015479"/>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t xml:space="preserve">Public Agency  </w:t>
            </w:r>
            <w:sdt>
              <w:sdtPr>
                <w:id w:val="549503270"/>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t>Newspaper/Radio</w:t>
            </w:r>
            <w:r>
              <w:br/>
            </w:r>
            <w:sdt>
              <w:sdtPr>
                <w:id w:val="523755787"/>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t xml:space="preserve">Word-of-Mouth  </w:t>
            </w:r>
            <w:sdt>
              <w:sdtPr>
                <w:id w:val="1292634917"/>
                <w14:checkbox>
                  <w14:checked w14:val="0"/>
                  <w14:checkedState w14:val="2612" w14:font="MS Gothic"/>
                  <w14:uncheckedState w14:val="2610" w14:font="MS Gothic"/>
                </w14:checkbox>
              </w:sdtPr>
              <w:sdtEndPr/>
              <w:sdtContent>
                <w:r w:rsidR="006F3E37">
                  <w:rPr>
                    <w:rFonts w:ascii="MS Gothic" w:eastAsia="MS Gothic" w:hAnsi="MS Gothic" w:hint="eastAsia"/>
                  </w:rPr>
                  <w:t>☐</w:t>
                </w:r>
              </w:sdtContent>
            </w:sdt>
            <w:r w:rsidR="006F3E37">
              <w:t>Other</w:t>
            </w:r>
          </w:p>
        </w:tc>
      </w:tr>
    </w:tbl>
    <w:p w:rsidR="009855F6" w:rsidRDefault="009855F6" w:rsidP="009855F6"/>
    <w:p w:rsidR="0078459D" w:rsidRDefault="00CC304D" w:rsidP="009855F6">
      <w:pPr>
        <w:pStyle w:val="Hanging"/>
        <w:spacing w:before="0"/>
      </w:pPr>
      <w:r>
        <w:rPr>
          <w:noProof/>
        </w:rPr>
        <mc:AlternateContent>
          <mc:Choice Requires="wps">
            <w:drawing>
              <wp:anchor distT="0" distB="0" distL="114300" distR="114300" simplePos="0" relativeHeight="251661312" behindDoc="0" locked="0" layoutInCell="1" allowOverlap="1" wp14:anchorId="2F56D616" wp14:editId="315FCD6E">
                <wp:simplePos x="0" y="0"/>
                <wp:positionH relativeFrom="column">
                  <wp:posOffset>-91440</wp:posOffset>
                </wp:positionH>
                <wp:positionV relativeFrom="paragraph">
                  <wp:posOffset>237507</wp:posOffset>
                </wp:positionV>
                <wp:extent cx="2339439" cy="605641"/>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605641"/>
                        </a:xfrm>
                        <a:prstGeom prst="rect">
                          <a:avLst/>
                        </a:prstGeom>
                        <a:solidFill>
                          <a:srgbClr val="FFFFFF"/>
                        </a:solidFill>
                        <a:ln w="9525">
                          <a:solidFill>
                            <a:srgbClr val="000000"/>
                          </a:solidFill>
                          <a:miter lim="800000"/>
                          <a:headEnd/>
                          <a:tailEnd/>
                        </a:ln>
                      </wps:spPr>
                      <wps:txbx>
                        <w:txbxContent>
                          <w:p w:rsidR="00CC304D" w:rsidRPr="00CC304D" w:rsidRDefault="00CC304D">
                            <w:pPr>
                              <w:rPr>
                                <w:rFonts w:ascii="Arial" w:hAnsi="Arial" w:cs="Arial"/>
                                <w:sz w:val="18"/>
                                <w:szCs w:val="18"/>
                              </w:rPr>
                            </w:pPr>
                            <w:r w:rsidRPr="00CC304D">
                              <w:rPr>
                                <w:rFonts w:ascii="Arial" w:hAnsi="Arial" w:cs="Arial"/>
                                <w:b/>
                                <w:sz w:val="18"/>
                                <w:szCs w:val="18"/>
                              </w:rPr>
                              <w:t>LIBERTY USE ONLY</w:t>
                            </w:r>
                            <w:r>
                              <w:rPr>
                                <w:rFonts w:ascii="Arial" w:hAnsi="Arial" w:cs="Arial"/>
                                <w:b/>
                                <w:sz w:val="18"/>
                                <w:szCs w:val="18"/>
                              </w:rPr>
                              <w:t xml:space="preserve">                           </w:t>
                            </w:r>
                            <w:r>
                              <w:rPr>
                                <w:rFonts w:ascii="Arial" w:hAnsi="Arial" w:cs="Arial"/>
                                <w:sz w:val="18"/>
                                <w:szCs w:val="18"/>
                              </w:rPr>
                              <w:t xml:space="preserve">                    Date Received ________________</w:t>
                            </w:r>
                            <w:r>
                              <w:rPr>
                                <w:rFonts w:ascii="Arial" w:hAnsi="Arial" w:cs="Arial"/>
                                <w:sz w:val="18"/>
                                <w:szCs w:val="18"/>
                              </w:rPr>
                              <w:br/>
                              <w:t>Employee Initials_______________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2pt;margin-top:18.7pt;width:184.2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YwJwIAAE0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">
                <v:textbox>
                  <w:txbxContent>
                    <w:p w:rsidR="00CC304D" w:rsidRPr="00CC304D" w:rsidRDefault="00CC304D">
                      <w:pPr>
                        <w:rPr>
                          <w:rFonts w:ascii="Arial" w:hAnsi="Arial" w:cs="Arial"/>
                          <w:sz w:val="18"/>
                          <w:szCs w:val="18"/>
                        </w:rPr>
                      </w:pPr>
                      <w:r w:rsidRPr="00CC304D">
                        <w:rPr>
                          <w:rFonts w:ascii="Arial" w:hAnsi="Arial" w:cs="Arial"/>
                          <w:b/>
                          <w:sz w:val="18"/>
                          <w:szCs w:val="18"/>
                        </w:rPr>
                        <w:t>LIBERTY USE ONLY</w:t>
                      </w:r>
                      <w:r>
                        <w:rPr>
                          <w:rFonts w:ascii="Arial" w:hAnsi="Arial" w:cs="Arial"/>
                          <w:b/>
                          <w:sz w:val="18"/>
                          <w:szCs w:val="18"/>
                        </w:rPr>
                        <w:t xml:space="preserve">                           </w:t>
                      </w:r>
                      <w:r>
                        <w:rPr>
                          <w:rFonts w:ascii="Arial" w:hAnsi="Arial" w:cs="Arial"/>
                          <w:sz w:val="18"/>
                          <w:szCs w:val="18"/>
                        </w:rPr>
                        <w:t xml:space="preserve">                    Date Received ________________</w:t>
                      </w:r>
                      <w:r>
                        <w:rPr>
                          <w:rFonts w:ascii="Arial" w:hAnsi="Arial" w:cs="Arial"/>
                          <w:sz w:val="18"/>
                          <w:szCs w:val="18"/>
                        </w:rPr>
                        <w:br/>
                        <w:t>Employee Initials_______________</w:t>
                      </w:r>
                    </w:p>
                  </w:txbxContent>
                </v:textbox>
              </v:shape>
            </w:pict>
          </mc:Fallback>
        </mc:AlternateContent>
      </w:r>
      <w:r w:rsidR="006F3E37" w:rsidRPr="006F3E37">
        <w:t>Please return completed CARE application to:</w:t>
      </w:r>
      <w:r w:rsidR="0078459D">
        <w:tab/>
        <w:t xml:space="preserve">Liberty Utilities </w:t>
      </w:r>
      <w:proofErr w:type="spellStart"/>
      <w:r w:rsidR="0078459D">
        <w:t>CalPeco</w:t>
      </w:r>
      <w:proofErr w:type="spellEnd"/>
      <w:r w:rsidR="0078459D">
        <w:t xml:space="preserve"> Electric LLC</w:t>
      </w:r>
      <w:r w:rsidR="00EC2AC9">
        <w:br/>
      </w:r>
      <w:r w:rsidR="0078459D">
        <w:t>Attention: CARE Program</w:t>
      </w:r>
      <w:r w:rsidR="00EC2AC9">
        <w:br/>
      </w:r>
      <w:r w:rsidR="0080121C">
        <w:t>P.O. Box 19</w:t>
      </w:r>
      <w:r w:rsidR="00EC2AC9">
        <w:br/>
      </w:r>
      <w:r w:rsidR="0080121C">
        <w:t>Tahoe Vista</w:t>
      </w:r>
      <w:r w:rsidR="0078459D">
        <w:t>, CA 961</w:t>
      </w:r>
      <w:r w:rsidR="0080121C">
        <w:t>48-9905</w:t>
      </w:r>
    </w:p>
    <w:p w:rsidR="00FB4C86" w:rsidRDefault="00FB4C86" w:rsidP="00FB4C86">
      <w:pPr>
        <w:pStyle w:val="DWTNorm"/>
      </w:pPr>
      <w:r>
        <w:br w:type="page"/>
      </w:r>
    </w:p>
    <w:p w:rsidR="0078459D" w:rsidRPr="00EC2AC9" w:rsidRDefault="006F3E37" w:rsidP="00FB4C86">
      <w:pPr>
        <w:pStyle w:val="CenterBold"/>
        <w:spacing w:after="240"/>
        <w:rPr>
          <w:sz w:val="28"/>
          <w:szCs w:val="28"/>
        </w:rPr>
      </w:pPr>
      <w:r w:rsidRPr="006F3E37">
        <w:rPr>
          <w:sz w:val="28"/>
          <w:szCs w:val="28"/>
        </w:rPr>
        <w:lastRenderedPageBreak/>
        <w:t>PLEASE KEEP THIS INFORMATION SHEET</w:t>
      </w:r>
    </w:p>
    <w:p w:rsidR="0078459D" w:rsidRDefault="006F3E37" w:rsidP="00FB4C86">
      <w:pPr>
        <w:pStyle w:val="CenterBold"/>
        <w:spacing w:after="240"/>
      </w:pPr>
      <w:r w:rsidRPr="006F3E37">
        <w:t>1-866-675-6627 TOLL FREE</w:t>
      </w:r>
    </w:p>
    <w:p w:rsidR="0078459D" w:rsidRPr="006F3E37" w:rsidRDefault="006F3E37" w:rsidP="006F3E37">
      <w:pPr>
        <w:pStyle w:val="Center"/>
        <w:spacing w:after="240"/>
        <w:rPr>
          <w:color w:val="FF0000"/>
        </w:rPr>
      </w:pPr>
      <w:r w:rsidRPr="006F3E37">
        <w:rPr>
          <w:color w:val="FF0000"/>
        </w:rPr>
        <w:t>PLEASE PROVIDE ALL REQUESTED INFORMATION SO THERE WILL BE NO DELAYS IN PROCESSING YOUR</w:t>
      </w:r>
      <w:r w:rsidRPr="006F3E37">
        <w:rPr>
          <w:color w:val="FF0000"/>
        </w:rPr>
        <w:br/>
        <w:t>APPLICATION</w:t>
      </w:r>
    </w:p>
    <w:p w:rsidR="0078459D" w:rsidRDefault="006F3E37" w:rsidP="00FB4C86">
      <w:pPr>
        <w:pStyle w:val="Center"/>
        <w:spacing w:after="240"/>
      </w:pPr>
      <w:r w:rsidRPr="006F3E37">
        <w:t>MAY BE ELIGIBLE FOR THE California Alternat</w:t>
      </w:r>
      <w:r w:rsidR="0057326E">
        <w:t>e</w:t>
      </w:r>
      <w:r w:rsidRPr="006F3E37">
        <w:t xml:space="preserve"> Rate for Energy (CARE) Program if:</w:t>
      </w:r>
    </w:p>
    <w:p w:rsidR="0078459D" w:rsidRDefault="006F3E37" w:rsidP="006F3E37">
      <w:pPr>
        <w:pStyle w:val="Center"/>
      </w:pPr>
      <w:r>
        <w:t>You are a Liberty Utilities (CalPeco Electric) LLC permanent residential customer and pay your energy cost directly to Liberty</w:t>
      </w:r>
      <w:r>
        <w:br/>
        <w:t>-and-</w:t>
      </w:r>
      <w:r>
        <w:br/>
        <w:t>Your gross monthly income, before deductions for all persons living in your household, is not over the CARE Income Guidelines. (See</w:t>
      </w:r>
      <w:r>
        <w:br/>
        <w:t>Proof of Income and Income Guidelines below.)</w:t>
      </w:r>
    </w:p>
    <w:p w:rsidR="0078459D" w:rsidRDefault="006F3E37" w:rsidP="006F3E37">
      <w:pPr>
        <w:pStyle w:val="CenterBold"/>
      </w:pPr>
      <w:r>
        <w:t>EXAMPLES OF PROOF OF INCOME</w:t>
      </w:r>
      <w:r>
        <w:br/>
        <w:t>All proof of income must be current and show an income amount.</w:t>
      </w:r>
    </w:p>
    <w:p w:rsidR="006F3E37" w:rsidRDefault="006F3E37" w:rsidP="006F3E37">
      <w:pPr>
        <w:pStyle w:val="Bullet1"/>
      </w:pPr>
      <w:r>
        <w:t>Temporary Assistance for Needy Families (TANF): Notice of Action; or computer printout; or benefit letter; copy of check; or</w:t>
      </w:r>
    </w:p>
    <w:p w:rsidR="006F3E37" w:rsidRDefault="006F3E37" w:rsidP="006F3E37">
      <w:pPr>
        <w:pStyle w:val="Bullet1"/>
      </w:pPr>
      <w:r>
        <w:t>Food Stamps: Notice of Action or benefit letter from eligibility worker showing dollar amount of assistance; or</w:t>
      </w:r>
    </w:p>
    <w:p w:rsidR="006F3E37" w:rsidRDefault="006F3E37" w:rsidP="006F3E37">
      <w:pPr>
        <w:pStyle w:val="Bullet1"/>
      </w:pPr>
      <w:r>
        <w:t>Supplemental Security Income: Notice of Planned Action or Form 2458; computer printout from Social Security Office; copy of bank statement showing SSI direct deposit; copy of SSI check; or</w:t>
      </w:r>
    </w:p>
    <w:p w:rsidR="006F3E37" w:rsidRDefault="006F3E37" w:rsidP="006F3E37">
      <w:pPr>
        <w:pStyle w:val="Bullet1"/>
      </w:pPr>
      <w:r>
        <w:t>Social Security benefits: copy of current check(s); SSA Form 1099, 4926, or 2458; computer printout from Social Security Administration Office; Bank Statement showing direct deposit; or</w:t>
      </w:r>
    </w:p>
    <w:p w:rsidR="006F3E37" w:rsidRDefault="006F3E37" w:rsidP="006F3E37">
      <w:pPr>
        <w:pStyle w:val="Bullet1"/>
      </w:pPr>
      <w:r>
        <w:t>Pension and Annuities: copy of a current check; verification on letterhead or annual statement from pension plan; or</w:t>
      </w:r>
    </w:p>
    <w:p w:rsidR="006F3E37" w:rsidRDefault="006F3E37" w:rsidP="006F3E37">
      <w:pPr>
        <w:pStyle w:val="Bullet1"/>
      </w:pPr>
      <w:r>
        <w:t>Wages: copy of current paycheck stub(s) covering a one-month period and showing gross income; or</w:t>
      </w:r>
    </w:p>
    <w:p w:rsidR="006F3E37" w:rsidRDefault="006F3E37" w:rsidP="006F3E37">
      <w:pPr>
        <w:pStyle w:val="Bullet1"/>
      </w:pPr>
      <w:r>
        <w:t>Interest Income: monthly or quarterly bank statement; statement of interest income from bank agency; or</w:t>
      </w:r>
    </w:p>
    <w:p w:rsidR="006F3E37" w:rsidRDefault="006F3E37" w:rsidP="006F3E37">
      <w:pPr>
        <w:pStyle w:val="Bullet1"/>
      </w:pPr>
      <w:r>
        <w:t>Disability Compensation: copy of a current check; printout or letter from agency or insurance company verifying the compensation amount; or</w:t>
      </w:r>
    </w:p>
    <w:p w:rsidR="006F3E37" w:rsidRDefault="006F3E37" w:rsidP="006F3E37">
      <w:pPr>
        <w:pStyle w:val="Bullet1"/>
      </w:pPr>
      <w:r>
        <w:t>Unemployment Benefits: copy of current check(s); printout from Employment Development Department; or</w:t>
      </w:r>
    </w:p>
    <w:p w:rsidR="006F3E37" w:rsidRDefault="006F3E37" w:rsidP="006F3E37">
      <w:pPr>
        <w:pStyle w:val="Bullet1"/>
      </w:pPr>
      <w:r>
        <w:t>Child and/or Spousal support: copy of current check; or</w:t>
      </w:r>
    </w:p>
    <w:p w:rsidR="006F3E37" w:rsidRDefault="006F3E37" w:rsidP="006F3E37">
      <w:pPr>
        <w:pStyle w:val="Bullet1"/>
      </w:pPr>
      <w:r>
        <w:t>Support from an Individual: copy of check and statement signed by person providing the support; or</w:t>
      </w:r>
      <w:bookmarkStart w:id="0" w:name="_GoBack"/>
      <w:bookmarkEnd w:id="0"/>
    </w:p>
    <w:p w:rsidR="006F3E37" w:rsidRDefault="006F3E37" w:rsidP="006F3E37">
      <w:pPr>
        <w:pStyle w:val="Bullet1"/>
      </w:pPr>
      <w:r>
        <w:t>General Assistance: Notice of Action from County Social Services; copy of a current check; or</w:t>
      </w:r>
    </w:p>
    <w:p w:rsidR="006F3E37" w:rsidRDefault="006F3E37" w:rsidP="006F3E37">
      <w:pPr>
        <w:pStyle w:val="Bullet1"/>
      </w:pPr>
      <w:r>
        <w:t>Student Aid: Financial Aid statement from College or University; or</w:t>
      </w:r>
    </w:p>
    <w:p w:rsidR="006F3E37" w:rsidRDefault="006F3E37" w:rsidP="006F3E37">
      <w:pPr>
        <w:pStyle w:val="Bullet1"/>
      </w:pPr>
      <w:r>
        <w:t>Veteran's Benefits: letter indication receipt of Veteran's Pension; copy of Veteran's Administration check; or</w:t>
      </w:r>
    </w:p>
    <w:p w:rsidR="006F3E37" w:rsidRDefault="006F3E37" w:rsidP="006F3E37">
      <w:pPr>
        <w:pStyle w:val="Bullet1"/>
      </w:pPr>
      <w:r>
        <w:t>Signed Federal Tax Form 1040; or</w:t>
      </w:r>
    </w:p>
    <w:p w:rsidR="0078459D" w:rsidRDefault="006F3E37" w:rsidP="006F3E37">
      <w:pPr>
        <w:pStyle w:val="Bullet1"/>
      </w:pPr>
      <w:r>
        <w:t>W2 Forms.</w:t>
      </w:r>
    </w:p>
    <w:p w:rsidR="00EC2AC9" w:rsidRPr="00EC2AC9" w:rsidRDefault="00EC2AC9" w:rsidP="00EC2AC9"/>
    <w:tbl>
      <w:tblPr>
        <w:tblStyle w:val="TableGrid"/>
        <w:tblW w:w="0" w:type="auto"/>
        <w:jc w:val="center"/>
        <w:tblLayout w:type="fixed"/>
        <w:tblCellMar>
          <w:left w:w="115" w:type="dxa"/>
          <w:right w:w="115" w:type="dxa"/>
        </w:tblCellMar>
        <w:tblLook w:val="04A0" w:firstRow="1" w:lastRow="0" w:firstColumn="1" w:lastColumn="0" w:noHBand="0" w:noVBand="1"/>
      </w:tblPr>
      <w:tblGrid>
        <w:gridCol w:w="2376"/>
        <w:gridCol w:w="1440"/>
        <w:gridCol w:w="2664"/>
      </w:tblGrid>
      <w:tr w:rsidR="00C81476" w:rsidTr="00FD650D">
        <w:trPr>
          <w:jc w:val="center"/>
        </w:trPr>
        <w:tc>
          <w:tcPr>
            <w:tcW w:w="6480" w:type="dxa"/>
            <w:gridSpan w:val="3"/>
          </w:tcPr>
          <w:p w:rsidR="00C81476" w:rsidRPr="00C81476" w:rsidRDefault="006F3E37" w:rsidP="00751369">
            <w:pPr>
              <w:pStyle w:val="T1"/>
              <w:spacing w:before="0" w:after="0"/>
              <w:jc w:val="center"/>
              <w:rPr>
                <w:b/>
              </w:rPr>
            </w:pPr>
            <w:r w:rsidRPr="006F3E37">
              <w:rPr>
                <w:b/>
              </w:rPr>
              <w:t>CARE Income Gui</w:t>
            </w:r>
            <w:r w:rsidR="00175C6B">
              <w:rPr>
                <w:b/>
              </w:rPr>
              <w:t>delines – Effective Jun</w:t>
            </w:r>
            <w:r w:rsidR="00751369">
              <w:rPr>
                <w:b/>
              </w:rPr>
              <w:t>e</w:t>
            </w:r>
            <w:r w:rsidR="00BD2680">
              <w:rPr>
                <w:b/>
              </w:rPr>
              <w:t xml:space="preserve"> 1,</w:t>
            </w:r>
            <w:r w:rsidR="00751369">
              <w:rPr>
                <w:b/>
              </w:rPr>
              <w:t xml:space="preserve"> </w:t>
            </w:r>
            <w:r w:rsidR="00F62AF1" w:rsidRPr="00756409">
              <w:rPr>
                <w:b/>
              </w:rPr>
              <w:t>201</w:t>
            </w:r>
            <w:r w:rsidR="0028597C">
              <w:rPr>
                <w:b/>
              </w:rPr>
              <w:t>8</w:t>
            </w:r>
            <w:r w:rsidR="00F62AF1">
              <w:rPr>
                <w:b/>
              </w:rPr>
              <w:t xml:space="preserve"> </w:t>
            </w:r>
            <w:r w:rsidR="00ED74C1">
              <w:rPr>
                <w:b/>
              </w:rPr>
              <w:t>(C)</w:t>
            </w:r>
            <w:r w:rsidR="00B45D9E">
              <w:rPr>
                <w:b/>
              </w:rPr>
              <w:t xml:space="preserve">to May 31, </w:t>
            </w:r>
            <w:r w:rsidR="00F62AF1" w:rsidRPr="00175C6B">
              <w:rPr>
                <w:b/>
              </w:rPr>
              <w:t>201</w:t>
            </w:r>
            <w:r w:rsidR="0028597C">
              <w:rPr>
                <w:b/>
              </w:rPr>
              <w:t>9</w:t>
            </w:r>
            <w:r w:rsidR="00751369">
              <w:rPr>
                <w:b/>
              </w:rPr>
              <w:t xml:space="preserve"> </w:t>
            </w:r>
            <w:r w:rsidR="00ED74C1" w:rsidRPr="00664CF4">
              <w:rPr>
                <w:b/>
              </w:rPr>
              <w:t>(C)</w:t>
            </w:r>
          </w:p>
        </w:tc>
      </w:tr>
      <w:tr w:rsidR="00EC2AC9" w:rsidTr="00C81476">
        <w:trPr>
          <w:jc w:val="center"/>
        </w:trPr>
        <w:tc>
          <w:tcPr>
            <w:tcW w:w="2376" w:type="dxa"/>
          </w:tcPr>
          <w:p w:rsidR="00EC2AC9" w:rsidRPr="00C81476" w:rsidRDefault="006F3E37" w:rsidP="00C81476">
            <w:pPr>
              <w:pStyle w:val="T1"/>
              <w:spacing w:before="0" w:after="0"/>
              <w:jc w:val="center"/>
              <w:rPr>
                <w:b/>
              </w:rPr>
            </w:pPr>
            <w:r w:rsidRPr="006F3E37">
              <w:rPr>
                <w:b/>
              </w:rPr>
              <w:t>Size of Household</w:t>
            </w:r>
          </w:p>
        </w:tc>
        <w:tc>
          <w:tcPr>
            <w:tcW w:w="1440" w:type="dxa"/>
          </w:tcPr>
          <w:p w:rsidR="00EC2AC9" w:rsidRPr="00C81476" w:rsidRDefault="006F3E37" w:rsidP="00C81476">
            <w:pPr>
              <w:pStyle w:val="T1"/>
              <w:spacing w:before="0" w:after="0"/>
              <w:jc w:val="center"/>
              <w:rPr>
                <w:b/>
              </w:rPr>
            </w:pPr>
            <w:r>
              <w:rPr>
                <w:b/>
              </w:rPr>
              <w:t>Monthly</w:t>
            </w:r>
          </w:p>
        </w:tc>
        <w:tc>
          <w:tcPr>
            <w:tcW w:w="2664" w:type="dxa"/>
          </w:tcPr>
          <w:p w:rsidR="00EC2AC9" w:rsidRPr="00C81476" w:rsidRDefault="006F3E37" w:rsidP="00C81476">
            <w:pPr>
              <w:pStyle w:val="T1"/>
              <w:spacing w:before="0" w:after="0"/>
              <w:jc w:val="center"/>
              <w:rPr>
                <w:b/>
              </w:rPr>
            </w:pPr>
            <w:r>
              <w:rPr>
                <w:b/>
              </w:rPr>
              <w:t>Yearly</w:t>
            </w:r>
          </w:p>
        </w:tc>
      </w:tr>
      <w:tr w:rsidR="00C81476" w:rsidTr="00C81476">
        <w:trPr>
          <w:jc w:val="center"/>
        </w:trPr>
        <w:tc>
          <w:tcPr>
            <w:tcW w:w="2376" w:type="dxa"/>
            <w:tcBorders>
              <w:bottom w:val="single" w:sz="4" w:space="0" w:color="auto"/>
            </w:tcBorders>
          </w:tcPr>
          <w:p w:rsidR="00C81476" w:rsidRDefault="00C81476" w:rsidP="00C81476">
            <w:pPr>
              <w:pStyle w:val="T1"/>
              <w:spacing w:before="0" w:after="0"/>
              <w:jc w:val="center"/>
            </w:pPr>
            <w:r>
              <w:t>1-2</w:t>
            </w:r>
          </w:p>
        </w:tc>
        <w:tc>
          <w:tcPr>
            <w:tcW w:w="1440" w:type="dxa"/>
            <w:tcBorders>
              <w:bottom w:val="single" w:sz="4" w:space="0" w:color="auto"/>
            </w:tcBorders>
          </w:tcPr>
          <w:p w:rsidR="00DE6678" w:rsidRPr="00664CF4" w:rsidRDefault="00664CF4" w:rsidP="00756409">
            <w:pPr>
              <w:pStyle w:val="T1"/>
              <w:tabs>
                <w:tab w:val="decimal" w:pos="749"/>
              </w:tabs>
              <w:spacing w:before="0" w:after="0"/>
              <w:rPr>
                <w:strike/>
              </w:rPr>
            </w:pPr>
            <w:r>
              <w:t xml:space="preserve">    </w:t>
            </w:r>
            <w:r w:rsidR="0028597C">
              <w:t>$2,743</w:t>
            </w:r>
            <w:r w:rsidR="00ED74C1" w:rsidRPr="00664CF4">
              <w:t xml:space="preserve"> (I)</w:t>
            </w:r>
          </w:p>
        </w:tc>
        <w:tc>
          <w:tcPr>
            <w:tcW w:w="2664" w:type="dxa"/>
            <w:tcBorders>
              <w:bottom w:val="single" w:sz="4" w:space="0" w:color="auto"/>
            </w:tcBorders>
          </w:tcPr>
          <w:p w:rsidR="00C81476" w:rsidRDefault="00DE6678" w:rsidP="00C81476">
            <w:pPr>
              <w:pStyle w:val="T1"/>
              <w:tabs>
                <w:tab w:val="decimal" w:pos="1469"/>
              </w:tabs>
              <w:spacing w:before="0" w:after="0"/>
            </w:pPr>
            <w:r w:rsidRPr="00664CF4">
              <w:t>$32,</w:t>
            </w:r>
            <w:r w:rsidR="0028597C">
              <w:t>920</w:t>
            </w:r>
            <w:r w:rsidR="00ED74C1">
              <w:t xml:space="preserve"> (I)</w:t>
            </w:r>
          </w:p>
        </w:tc>
      </w:tr>
      <w:tr w:rsidR="00C81476" w:rsidTr="00C81476">
        <w:trPr>
          <w:jc w:val="center"/>
        </w:trPr>
        <w:tc>
          <w:tcPr>
            <w:tcW w:w="2376" w:type="dxa"/>
            <w:shd w:val="pct15" w:color="auto" w:fill="auto"/>
          </w:tcPr>
          <w:p w:rsidR="00C81476" w:rsidRDefault="00C81476" w:rsidP="00C81476">
            <w:pPr>
              <w:pStyle w:val="T1"/>
              <w:spacing w:before="0" w:after="0"/>
              <w:jc w:val="center"/>
            </w:pPr>
            <w:r>
              <w:t>3</w:t>
            </w:r>
          </w:p>
        </w:tc>
        <w:tc>
          <w:tcPr>
            <w:tcW w:w="1440" w:type="dxa"/>
            <w:shd w:val="pct15" w:color="auto" w:fill="auto"/>
          </w:tcPr>
          <w:p w:rsidR="00DE6678" w:rsidRPr="00175C6B" w:rsidRDefault="0028597C" w:rsidP="00C81476">
            <w:pPr>
              <w:pStyle w:val="T1"/>
              <w:tabs>
                <w:tab w:val="decimal" w:pos="749"/>
              </w:tabs>
              <w:spacing w:before="0" w:after="0"/>
            </w:pPr>
            <w:r>
              <w:t>$3,463</w:t>
            </w:r>
            <w:r w:rsidR="00ED74C1">
              <w:t xml:space="preserve"> (I)</w:t>
            </w:r>
          </w:p>
        </w:tc>
        <w:tc>
          <w:tcPr>
            <w:tcW w:w="2664" w:type="dxa"/>
            <w:shd w:val="pct15" w:color="auto" w:fill="auto"/>
          </w:tcPr>
          <w:p w:rsidR="00C81476" w:rsidRPr="00175C6B" w:rsidRDefault="003A4949" w:rsidP="00C81476">
            <w:pPr>
              <w:pStyle w:val="T1"/>
              <w:tabs>
                <w:tab w:val="decimal" w:pos="1469"/>
              </w:tabs>
              <w:spacing w:before="0" w:after="0"/>
            </w:pPr>
            <w:r w:rsidRPr="00664CF4">
              <w:t>$4</w:t>
            </w:r>
            <w:r w:rsidR="0028597C">
              <w:t>1,560</w:t>
            </w:r>
            <w:r w:rsidR="00ED74C1">
              <w:t xml:space="preserve"> (I)</w:t>
            </w:r>
          </w:p>
        </w:tc>
      </w:tr>
      <w:tr w:rsidR="00C81476" w:rsidTr="00C81476">
        <w:trPr>
          <w:jc w:val="center"/>
        </w:trPr>
        <w:tc>
          <w:tcPr>
            <w:tcW w:w="2376" w:type="dxa"/>
            <w:tcBorders>
              <w:bottom w:val="single" w:sz="4" w:space="0" w:color="auto"/>
            </w:tcBorders>
          </w:tcPr>
          <w:p w:rsidR="00C81476" w:rsidRDefault="00C81476" w:rsidP="00C81476">
            <w:pPr>
              <w:pStyle w:val="T1"/>
              <w:spacing w:before="0" w:after="0"/>
              <w:jc w:val="center"/>
            </w:pPr>
            <w:r>
              <w:t>4</w:t>
            </w:r>
          </w:p>
        </w:tc>
        <w:tc>
          <w:tcPr>
            <w:tcW w:w="1440" w:type="dxa"/>
            <w:tcBorders>
              <w:bottom w:val="single" w:sz="4" w:space="0" w:color="auto"/>
            </w:tcBorders>
          </w:tcPr>
          <w:p w:rsidR="00C81476" w:rsidRPr="00175C6B" w:rsidRDefault="00664CF4" w:rsidP="00756409">
            <w:pPr>
              <w:pStyle w:val="T1"/>
              <w:tabs>
                <w:tab w:val="decimal" w:pos="749"/>
              </w:tabs>
              <w:spacing w:before="0" w:after="0"/>
            </w:pPr>
            <w:r>
              <w:t xml:space="preserve">    </w:t>
            </w:r>
            <w:r w:rsidR="00ED74C1">
              <w:t>$</w:t>
            </w:r>
            <w:r w:rsidR="0028597C">
              <w:t>4,183</w:t>
            </w:r>
            <w:r w:rsidR="00ED74C1">
              <w:t xml:space="preserve"> (I)</w:t>
            </w:r>
          </w:p>
        </w:tc>
        <w:tc>
          <w:tcPr>
            <w:tcW w:w="2664" w:type="dxa"/>
            <w:tcBorders>
              <w:bottom w:val="single" w:sz="4" w:space="0" w:color="auto"/>
            </w:tcBorders>
          </w:tcPr>
          <w:p w:rsidR="00C81476" w:rsidRPr="00175C6B" w:rsidRDefault="003A4949" w:rsidP="00C81476">
            <w:pPr>
              <w:pStyle w:val="T1"/>
              <w:tabs>
                <w:tab w:val="decimal" w:pos="1469"/>
              </w:tabs>
              <w:spacing w:before="0" w:after="0"/>
            </w:pPr>
            <w:r w:rsidRPr="00664CF4">
              <w:t>$</w:t>
            </w:r>
            <w:r w:rsidR="0028597C">
              <w:t>50,200</w:t>
            </w:r>
            <w:r w:rsidR="00B76CC5">
              <w:t xml:space="preserve"> (I)</w:t>
            </w:r>
          </w:p>
        </w:tc>
      </w:tr>
      <w:tr w:rsidR="00C81476" w:rsidTr="00C81476">
        <w:trPr>
          <w:jc w:val="center"/>
        </w:trPr>
        <w:tc>
          <w:tcPr>
            <w:tcW w:w="2376" w:type="dxa"/>
            <w:shd w:val="pct15" w:color="auto" w:fill="auto"/>
          </w:tcPr>
          <w:p w:rsidR="00C81476" w:rsidRDefault="00C81476" w:rsidP="00C81476">
            <w:pPr>
              <w:pStyle w:val="T1"/>
              <w:spacing w:before="0" w:after="0"/>
              <w:jc w:val="center"/>
            </w:pPr>
            <w:r>
              <w:t>5</w:t>
            </w:r>
          </w:p>
        </w:tc>
        <w:tc>
          <w:tcPr>
            <w:tcW w:w="1440" w:type="dxa"/>
            <w:shd w:val="pct15" w:color="auto" w:fill="auto"/>
          </w:tcPr>
          <w:p w:rsidR="00C81476" w:rsidRPr="00175C6B" w:rsidRDefault="00B76CC5" w:rsidP="00C81476">
            <w:pPr>
              <w:pStyle w:val="T1"/>
              <w:tabs>
                <w:tab w:val="decimal" w:pos="749"/>
              </w:tabs>
              <w:spacing w:before="0" w:after="0"/>
            </w:pPr>
            <w:r>
              <w:t>$</w:t>
            </w:r>
            <w:r w:rsidR="0028597C">
              <w:t>4,903</w:t>
            </w:r>
            <w:r>
              <w:t xml:space="preserve"> (I)</w:t>
            </w:r>
          </w:p>
        </w:tc>
        <w:tc>
          <w:tcPr>
            <w:tcW w:w="2664" w:type="dxa"/>
            <w:shd w:val="pct15" w:color="auto" w:fill="auto"/>
          </w:tcPr>
          <w:p w:rsidR="00C81476" w:rsidRPr="00175C6B" w:rsidRDefault="003A4949" w:rsidP="00C81476">
            <w:pPr>
              <w:pStyle w:val="T1"/>
              <w:tabs>
                <w:tab w:val="decimal" w:pos="1469"/>
              </w:tabs>
              <w:spacing w:before="0" w:after="0"/>
            </w:pPr>
            <w:r w:rsidRPr="00664CF4">
              <w:t>$</w:t>
            </w:r>
            <w:r w:rsidR="0028597C">
              <w:t>58,840</w:t>
            </w:r>
            <w:r w:rsidR="00B76CC5">
              <w:t xml:space="preserve"> (I)</w:t>
            </w:r>
          </w:p>
        </w:tc>
      </w:tr>
      <w:tr w:rsidR="00C81476" w:rsidTr="00422E94">
        <w:trPr>
          <w:trHeight w:val="215"/>
          <w:jc w:val="center"/>
        </w:trPr>
        <w:tc>
          <w:tcPr>
            <w:tcW w:w="2376" w:type="dxa"/>
            <w:tcBorders>
              <w:bottom w:val="single" w:sz="4" w:space="0" w:color="auto"/>
            </w:tcBorders>
          </w:tcPr>
          <w:p w:rsidR="00C81476" w:rsidRDefault="00C81476" w:rsidP="00C81476">
            <w:pPr>
              <w:pStyle w:val="T1"/>
              <w:spacing w:before="0" w:after="0"/>
              <w:jc w:val="center"/>
            </w:pPr>
            <w:r>
              <w:t>6</w:t>
            </w:r>
          </w:p>
        </w:tc>
        <w:tc>
          <w:tcPr>
            <w:tcW w:w="1440" w:type="dxa"/>
            <w:tcBorders>
              <w:bottom w:val="single" w:sz="4" w:space="0" w:color="auto"/>
            </w:tcBorders>
          </w:tcPr>
          <w:p w:rsidR="00C81476" w:rsidRPr="00175C6B" w:rsidRDefault="00664CF4" w:rsidP="00664CF4">
            <w:pPr>
              <w:pStyle w:val="T1"/>
              <w:tabs>
                <w:tab w:val="decimal" w:pos="749"/>
              </w:tabs>
              <w:spacing w:before="0" w:after="0"/>
            </w:pPr>
            <w:r>
              <w:t xml:space="preserve">    </w:t>
            </w:r>
            <w:r w:rsidR="00B76CC5">
              <w:t>$</w:t>
            </w:r>
            <w:r w:rsidR="0028597C">
              <w:t>5,623</w:t>
            </w:r>
            <w:r w:rsidR="00B76CC5">
              <w:t xml:space="preserve"> (I)</w:t>
            </w:r>
          </w:p>
        </w:tc>
        <w:tc>
          <w:tcPr>
            <w:tcW w:w="2664" w:type="dxa"/>
            <w:tcBorders>
              <w:bottom w:val="single" w:sz="4" w:space="0" w:color="auto"/>
            </w:tcBorders>
          </w:tcPr>
          <w:p w:rsidR="00C81476" w:rsidRPr="00175C6B" w:rsidRDefault="003A4949" w:rsidP="00C81476">
            <w:pPr>
              <w:pStyle w:val="T1"/>
              <w:tabs>
                <w:tab w:val="decimal" w:pos="1469"/>
              </w:tabs>
              <w:spacing w:before="0" w:after="0"/>
            </w:pPr>
            <w:r w:rsidRPr="00664CF4">
              <w:t>$</w:t>
            </w:r>
            <w:r w:rsidR="0028597C">
              <w:t>67,480</w:t>
            </w:r>
            <w:r w:rsidR="00B76CC5">
              <w:t xml:space="preserve"> (I)</w:t>
            </w:r>
          </w:p>
        </w:tc>
      </w:tr>
      <w:tr w:rsidR="00C81476" w:rsidTr="00C81476">
        <w:trPr>
          <w:jc w:val="center"/>
        </w:trPr>
        <w:tc>
          <w:tcPr>
            <w:tcW w:w="2376" w:type="dxa"/>
            <w:shd w:val="pct15" w:color="auto" w:fill="auto"/>
          </w:tcPr>
          <w:p w:rsidR="00C81476" w:rsidRDefault="00C81476" w:rsidP="00C81476">
            <w:pPr>
              <w:pStyle w:val="T1"/>
              <w:spacing w:before="0" w:after="0"/>
              <w:jc w:val="center"/>
            </w:pPr>
            <w:r>
              <w:t>7</w:t>
            </w:r>
          </w:p>
        </w:tc>
        <w:tc>
          <w:tcPr>
            <w:tcW w:w="1440" w:type="dxa"/>
            <w:shd w:val="pct15" w:color="auto" w:fill="auto"/>
          </w:tcPr>
          <w:p w:rsidR="00C81476" w:rsidRPr="00175C6B" w:rsidRDefault="00422E94" w:rsidP="00664CF4">
            <w:pPr>
              <w:pStyle w:val="T1"/>
              <w:tabs>
                <w:tab w:val="decimal" w:pos="749"/>
              </w:tabs>
              <w:spacing w:before="0" w:after="0"/>
            </w:pPr>
            <w:r>
              <w:t xml:space="preserve">    </w:t>
            </w:r>
            <w:r w:rsidR="00B76CC5">
              <w:t>$</w:t>
            </w:r>
            <w:r w:rsidR="0028597C">
              <w:t>6,343</w:t>
            </w:r>
            <w:r w:rsidR="00B76CC5">
              <w:t xml:space="preserve"> (I)</w:t>
            </w:r>
          </w:p>
        </w:tc>
        <w:tc>
          <w:tcPr>
            <w:tcW w:w="2664" w:type="dxa"/>
            <w:shd w:val="pct15" w:color="auto" w:fill="auto"/>
          </w:tcPr>
          <w:p w:rsidR="00C81476" w:rsidRPr="00175C6B" w:rsidRDefault="003A4949" w:rsidP="00C81476">
            <w:pPr>
              <w:pStyle w:val="T1"/>
              <w:tabs>
                <w:tab w:val="decimal" w:pos="1469"/>
              </w:tabs>
              <w:spacing w:before="0" w:after="0"/>
            </w:pPr>
            <w:r w:rsidRPr="00664CF4">
              <w:t>$</w:t>
            </w:r>
            <w:r w:rsidR="0028597C">
              <w:t>76,120</w:t>
            </w:r>
            <w:r w:rsidR="00B76CC5">
              <w:t xml:space="preserve"> (I)</w:t>
            </w:r>
          </w:p>
        </w:tc>
      </w:tr>
      <w:tr w:rsidR="00C81476" w:rsidTr="00C81476">
        <w:trPr>
          <w:jc w:val="center"/>
        </w:trPr>
        <w:tc>
          <w:tcPr>
            <w:tcW w:w="2376" w:type="dxa"/>
            <w:tcBorders>
              <w:bottom w:val="single" w:sz="4" w:space="0" w:color="auto"/>
            </w:tcBorders>
          </w:tcPr>
          <w:p w:rsidR="00C81476" w:rsidRDefault="00C81476" w:rsidP="00C81476">
            <w:pPr>
              <w:pStyle w:val="T1"/>
              <w:spacing w:before="0" w:after="0"/>
              <w:jc w:val="center"/>
            </w:pPr>
            <w:r>
              <w:t>8</w:t>
            </w:r>
          </w:p>
        </w:tc>
        <w:tc>
          <w:tcPr>
            <w:tcW w:w="1440" w:type="dxa"/>
            <w:tcBorders>
              <w:bottom w:val="single" w:sz="4" w:space="0" w:color="auto"/>
            </w:tcBorders>
          </w:tcPr>
          <w:p w:rsidR="00C81476" w:rsidRPr="00175C6B" w:rsidRDefault="00F62AF1" w:rsidP="00422E94">
            <w:pPr>
              <w:pStyle w:val="T1"/>
              <w:tabs>
                <w:tab w:val="decimal" w:pos="749"/>
              </w:tabs>
              <w:spacing w:before="0" w:after="0"/>
            </w:pPr>
            <w:r w:rsidRPr="00175C6B">
              <w:t xml:space="preserve">    </w:t>
            </w:r>
            <w:r w:rsidR="00422E94">
              <w:t>$</w:t>
            </w:r>
            <w:r w:rsidR="0028597C">
              <w:t>7,063</w:t>
            </w:r>
            <w:r w:rsidR="00422E94">
              <w:t xml:space="preserve"> (I)</w:t>
            </w:r>
            <w:r w:rsidRPr="00175C6B">
              <w:t xml:space="preserve">   </w:t>
            </w:r>
          </w:p>
        </w:tc>
        <w:tc>
          <w:tcPr>
            <w:tcW w:w="2664" w:type="dxa"/>
            <w:tcBorders>
              <w:bottom w:val="single" w:sz="4" w:space="0" w:color="auto"/>
            </w:tcBorders>
          </w:tcPr>
          <w:p w:rsidR="00C81476" w:rsidRPr="00175C6B" w:rsidRDefault="003A4949" w:rsidP="00C81476">
            <w:pPr>
              <w:pStyle w:val="T1"/>
              <w:tabs>
                <w:tab w:val="decimal" w:pos="1469"/>
              </w:tabs>
              <w:spacing w:before="0" w:after="0"/>
            </w:pPr>
            <w:r w:rsidRPr="00664CF4">
              <w:t>$8</w:t>
            </w:r>
            <w:r w:rsidR="0028597C">
              <w:t>4,760</w:t>
            </w:r>
            <w:r w:rsidR="00B76CC5">
              <w:t xml:space="preserve"> (I)</w:t>
            </w:r>
          </w:p>
        </w:tc>
      </w:tr>
      <w:tr w:rsidR="00C81476" w:rsidTr="00C81476">
        <w:trPr>
          <w:jc w:val="center"/>
        </w:trPr>
        <w:tc>
          <w:tcPr>
            <w:tcW w:w="2376" w:type="dxa"/>
            <w:shd w:val="pct15" w:color="auto" w:fill="auto"/>
          </w:tcPr>
          <w:p w:rsidR="00C81476" w:rsidRDefault="00C81476" w:rsidP="00C81476">
            <w:pPr>
              <w:pStyle w:val="T1"/>
              <w:spacing w:before="0" w:after="0"/>
              <w:jc w:val="center"/>
            </w:pPr>
          </w:p>
        </w:tc>
        <w:tc>
          <w:tcPr>
            <w:tcW w:w="1440" w:type="dxa"/>
            <w:shd w:val="pct15" w:color="auto" w:fill="auto"/>
          </w:tcPr>
          <w:p w:rsidR="00C81476" w:rsidRDefault="00C81476" w:rsidP="00C81476">
            <w:pPr>
              <w:pStyle w:val="T1"/>
              <w:tabs>
                <w:tab w:val="decimal" w:pos="749"/>
              </w:tabs>
              <w:spacing w:before="0" w:after="0"/>
            </w:pPr>
          </w:p>
        </w:tc>
        <w:tc>
          <w:tcPr>
            <w:tcW w:w="2664" w:type="dxa"/>
            <w:shd w:val="pct15" w:color="auto" w:fill="auto"/>
          </w:tcPr>
          <w:p w:rsidR="00C81476" w:rsidRDefault="00C81476" w:rsidP="00C81476">
            <w:pPr>
              <w:pStyle w:val="T1"/>
              <w:tabs>
                <w:tab w:val="decimal" w:pos="1469"/>
              </w:tabs>
              <w:spacing w:before="0" w:after="0"/>
            </w:pPr>
          </w:p>
        </w:tc>
      </w:tr>
    </w:tbl>
    <w:p w:rsidR="00EC2AC9" w:rsidRDefault="00EC2AC9" w:rsidP="00C81476"/>
    <w:p w:rsidR="0078459D" w:rsidRDefault="00123FD1" w:rsidP="006C45DB">
      <w:pPr>
        <w:pStyle w:val="DWTNorm"/>
      </w:pPr>
      <w:r w:rsidRPr="00123FD1">
        <w:t>NOTE: For households with more than six members, increase income by the amount below for each additional family member.</w:t>
      </w:r>
    </w:p>
    <w:p w:rsidR="0078459D" w:rsidRPr="00175C6B" w:rsidRDefault="00123FD1" w:rsidP="00C81476">
      <w:pPr>
        <w:pStyle w:val="Center"/>
        <w:pBdr>
          <w:top w:val="single" w:sz="4" w:space="1" w:color="auto"/>
          <w:left w:val="single" w:sz="4" w:space="4" w:color="auto"/>
          <w:bottom w:val="single" w:sz="4" w:space="1" w:color="auto"/>
          <w:right w:val="single" w:sz="4" w:space="4" w:color="auto"/>
        </w:pBdr>
        <w:ind w:left="1440" w:right="1440"/>
      </w:pPr>
      <w:r w:rsidRPr="00123FD1">
        <w:t>Additional Family Members Amounts:</w:t>
      </w:r>
      <w:r w:rsidR="0078459D">
        <w:tab/>
      </w:r>
      <w:r w:rsidR="00631605" w:rsidRPr="00664CF4">
        <w:t>$</w:t>
      </w:r>
      <w:r w:rsidR="0028597C">
        <w:t>8,640</w:t>
      </w:r>
      <w:r w:rsidR="00B76CC5" w:rsidRPr="00664CF4">
        <w:t xml:space="preserve"> (I)</w:t>
      </w:r>
    </w:p>
    <w:p w:rsidR="0078459D" w:rsidRDefault="00123FD1" w:rsidP="006C45DB">
      <w:pPr>
        <w:pStyle w:val="DWTNorm"/>
      </w:pPr>
      <w:r w:rsidRPr="00123FD1">
        <w:t>You are not eligible for the CARE if you are:</w:t>
      </w:r>
    </w:p>
    <w:p w:rsidR="00123FD1" w:rsidRDefault="00123FD1" w:rsidP="00123FD1">
      <w:pPr>
        <w:pStyle w:val="Bullet1"/>
      </w:pPr>
      <w:r>
        <w:t>Claimed as a dependent on another person's income tax return;</w:t>
      </w:r>
    </w:p>
    <w:p w:rsidR="00CC304D" w:rsidRDefault="00123FD1" w:rsidP="00123FD1">
      <w:pPr>
        <w:pStyle w:val="Bullet1"/>
      </w:pPr>
      <w:r>
        <w:t>Non-permanent customer with a recreation or vacation home.</w:t>
      </w:r>
    </w:p>
    <w:p w:rsidR="00CC304D" w:rsidRPr="00CC304D" w:rsidRDefault="00CC304D" w:rsidP="00CC304D"/>
    <w:p w:rsidR="00CC304D" w:rsidRPr="00CC304D" w:rsidRDefault="00CC304D" w:rsidP="00CC304D"/>
    <w:p w:rsidR="00CC304D" w:rsidRDefault="00CC304D" w:rsidP="00CC304D"/>
    <w:p w:rsidR="008C5B13" w:rsidRPr="00CC304D" w:rsidRDefault="008C5B13" w:rsidP="00CC304D">
      <w:pPr>
        <w:jc w:val="center"/>
      </w:pPr>
    </w:p>
    <w:sectPr w:rsidR="008C5B13" w:rsidRPr="00CC304D" w:rsidSect="00CC304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32"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9D" w:rsidRDefault="0078459D">
      <w:r>
        <w:separator/>
      </w:r>
    </w:p>
  </w:endnote>
  <w:endnote w:type="continuationSeparator" w:id="0">
    <w:p w:rsidR="0078459D" w:rsidRDefault="007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7C" w:rsidRDefault="00285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3" w:rsidRDefault="00A60B4B">
    <w:pPr>
      <w:pStyle w:val="Footer"/>
      <w:rPr>
        <w:noProof/>
      </w:rPr>
    </w:pPr>
    <w:r>
      <w:t>(98-2100.v</w:t>
    </w:r>
    <w:r w:rsidR="0028597C">
      <w:t>5</w:t>
    </w:r>
    <w:r>
      <w:t>.0</w:t>
    </w:r>
    <w:r w:rsidR="0028597C">
      <w:t>5</w:t>
    </w:r>
    <w:r w:rsidR="0057326E">
      <w:t>/18</w:t>
    </w:r>
    <w:r w:rsidR="00CC304D">
      <w:t xml:space="preserve"> BPDI)</w:t>
    </w:r>
    <w:r w:rsidR="00CC304D">
      <w:ptab w:relativeTo="margin" w:alignment="center" w:leader="none"/>
    </w:r>
    <w:r w:rsidR="00CC304D">
      <w:t xml:space="preserve">Page </w:t>
    </w:r>
    <w:r w:rsidR="00CC304D">
      <w:rPr>
        <w:b/>
      </w:rPr>
      <w:fldChar w:fldCharType="begin"/>
    </w:r>
    <w:r w:rsidR="00CC304D">
      <w:rPr>
        <w:b/>
      </w:rPr>
      <w:instrText xml:space="preserve"> PAGE  \* Arabic  \* MERGEFORMAT </w:instrText>
    </w:r>
    <w:r w:rsidR="00CC304D">
      <w:rPr>
        <w:b/>
      </w:rPr>
      <w:fldChar w:fldCharType="separate"/>
    </w:r>
    <w:r w:rsidR="00BD2680">
      <w:rPr>
        <w:b/>
        <w:noProof/>
      </w:rPr>
      <w:t>2</w:t>
    </w:r>
    <w:r w:rsidR="00CC304D">
      <w:rPr>
        <w:b/>
      </w:rPr>
      <w:fldChar w:fldCharType="end"/>
    </w:r>
    <w:r w:rsidR="00CC304D">
      <w:t xml:space="preserve"> of </w:t>
    </w:r>
    <w:r w:rsidR="00CC304D">
      <w:rPr>
        <w:b/>
      </w:rPr>
      <w:fldChar w:fldCharType="begin"/>
    </w:r>
    <w:r w:rsidR="00CC304D">
      <w:rPr>
        <w:b/>
      </w:rPr>
      <w:instrText xml:space="preserve"> NUMPAGES  \* Arabic  \* MERGEFORMAT </w:instrText>
    </w:r>
    <w:r w:rsidR="00CC304D">
      <w:rPr>
        <w:b/>
      </w:rPr>
      <w:fldChar w:fldCharType="separate"/>
    </w:r>
    <w:r w:rsidR="00BD2680">
      <w:rPr>
        <w:b/>
        <w:noProof/>
      </w:rPr>
      <w:t>2</w:t>
    </w:r>
    <w:r w:rsidR="00CC304D">
      <w:rPr>
        <w:b/>
      </w:rPr>
      <w:fldChar w:fldCharType="end"/>
    </w:r>
    <w:r w:rsidR="00CC304D">
      <w:ptab w:relativeTo="margin" w:alignment="right" w:leader="none"/>
    </w:r>
    <w:r w:rsidR="00CC304D">
      <w:t>8800-1000-400-0010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3" w:rsidRDefault="00A60B4B">
    <w:pPr>
      <w:pStyle w:val="Footer"/>
      <w:tabs>
        <w:tab w:val="center" w:pos="4590"/>
      </w:tabs>
    </w:pPr>
    <w:r>
      <w:t>(98-2100.v</w:t>
    </w:r>
    <w:r w:rsidR="0028597C">
      <w:t>5</w:t>
    </w:r>
    <w:r>
      <w:t>.0</w:t>
    </w:r>
    <w:r w:rsidR="0028597C">
      <w:t>5</w:t>
    </w:r>
    <w:r>
      <w:t>/1</w:t>
    </w:r>
    <w:r w:rsidR="0028597C">
      <w:t>8</w:t>
    </w:r>
    <w:r>
      <w:t xml:space="preserve"> </w:t>
    </w:r>
    <w:r w:rsidR="00CC304D">
      <w:t>BPDI)</w:t>
    </w:r>
    <w:r w:rsidR="00CC304D">
      <w:ptab w:relativeTo="margin" w:alignment="center" w:leader="none"/>
    </w:r>
    <w:r w:rsidR="00CC304D">
      <w:t xml:space="preserve">Page </w:t>
    </w:r>
    <w:r w:rsidR="00CC304D">
      <w:rPr>
        <w:b/>
      </w:rPr>
      <w:fldChar w:fldCharType="begin"/>
    </w:r>
    <w:r w:rsidR="00CC304D">
      <w:rPr>
        <w:b/>
      </w:rPr>
      <w:instrText xml:space="preserve"> PAGE  \* Arabic  \* MERGEFORMAT </w:instrText>
    </w:r>
    <w:r w:rsidR="00CC304D">
      <w:rPr>
        <w:b/>
      </w:rPr>
      <w:fldChar w:fldCharType="separate"/>
    </w:r>
    <w:r w:rsidR="00BD2680">
      <w:rPr>
        <w:b/>
        <w:noProof/>
      </w:rPr>
      <w:t>1</w:t>
    </w:r>
    <w:r w:rsidR="00CC304D">
      <w:rPr>
        <w:b/>
      </w:rPr>
      <w:fldChar w:fldCharType="end"/>
    </w:r>
    <w:r w:rsidR="00CC304D">
      <w:t xml:space="preserve"> of </w:t>
    </w:r>
    <w:r w:rsidR="00CC304D">
      <w:rPr>
        <w:b/>
      </w:rPr>
      <w:fldChar w:fldCharType="begin"/>
    </w:r>
    <w:r w:rsidR="00CC304D">
      <w:rPr>
        <w:b/>
      </w:rPr>
      <w:instrText xml:space="preserve"> NUMPAGES  \* Arabic  \* MERGEFORMAT </w:instrText>
    </w:r>
    <w:r w:rsidR="00CC304D">
      <w:rPr>
        <w:b/>
      </w:rPr>
      <w:fldChar w:fldCharType="separate"/>
    </w:r>
    <w:r w:rsidR="00BD2680">
      <w:rPr>
        <w:b/>
        <w:noProof/>
      </w:rPr>
      <w:t>2</w:t>
    </w:r>
    <w:r w:rsidR="00CC304D">
      <w:rPr>
        <w:b/>
      </w:rPr>
      <w:fldChar w:fldCharType="end"/>
    </w:r>
    <w:r w:rsidR="00CC304D">
      <w:ptab w:relativeTo="margin" w:alignment="right" w:leader="none"/>
    </w:r>
    <w:r w:rsidR="00CC304D">
      <w:t>8800-1000-400-0010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9D" w:rsidRDefault="0078459D">
      <w:r>
        <w:separator/>
      </w:r>
    </w:p>
  </w:footnote>
  <w:footnote w:type="continuationSeparator" w:id="0">
    <w:p w:rsidR="0078459D" w:rsidRDefault="0078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7C" w:rsidRDefault="00285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7C" w:rsidRDefault="00285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C9" w:rsidRDefault="00CC304D" w:rsidP="00EC2AC9">
    <w:pPr>
      <w:pStyle w:val="Header"/>
      <w:tabs>
        <w:tab w:val="clear" w:pos="4320"/>
        <w:tab w:val="clear" w:pos="8640"/>
        <w:tab w:val="right" w:pos="10800"/>
      </w:tabs>
    </w:pPr>
    <w:r>
      <w:rPr>
        <w:noProof/>
      </w:rPr>
      <mc:AlternateContent>
        <mc:Choice Requires="wps">
          <w:drawing>
            <wp:anchor distT="0" distB="0" distL="114300" distR="114300" simplePos="0" relativeHeight="251661312" behindDoc="0" locked="0" layoutInCell="1" allowOverlap="1" wp14:anchorId="51AF7503" wp14:editId="5328C34A">
              <wp:simplePos x="0" y="0"/>
              <wp:positionH relativeFrom="column">
                <wp:posOffset>12817475</wp:posOffset>
              </wp:positionH>
              <wp:positionV relativeFrom="paragraph">
                <wp:posOffset>4554855</wp:posOffset>
              </wp:positionV>
              <wp:extent cx="1676400" cy="3492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676400" cy="3492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C86" w:rsidRDefault="00FB4C86" w:rsidP="00FB4C86">
                          <w:pPr>
                            <w:pStyle w:val="DWTNorm"/>
                            <w:spacing w:after="0"/>
                            <w:rPr>
                              <w:b/>
                              <w:sz w:val="12"/>
                              <w:szCs w:val="12"/>
                            </w:rPr>
                          </w:pPr>
                          <w:r>
                            <w:rPr>
                              <w:b/>
                              <w:sz w:val="12"/>
                              <w:szCs w:val="12"/>
                            </w:rPr>
                            <w:t xml:space="preserve">FOR </w:t>
                          </w:r>
                          <w:r w:rsidRPr="00FB4C86">
                            <w:rPr>
                              <w:b/>
                              <w:sz w:val="12"/>
                              <w:szCs w:val="12"/>
                            </w:rPr>
                            <w:t xml:space="preserve">LIBERTY </w:t>
                          </w:r>
                          <w:r>
                            <w:rPr>
                              <w:b/>
                              <w:sz w:val="12"/>
                              <w:szCs w:val="12"/>
                            </w:rPr>
                            <w:t>USE ONLY</w:t>
                          </w:r>
                        </w:p>
                        <w:p w:rsidR="00FB4C86" w:rsidRPr="00FB4C86" w:rsidRDefault="00FB4C86" w:rsidP="00FB4C86">
                          <w:pPr>
                            <w:pStyle w:val="DWTNorm"/>
                            <w:spacing w:after="0"/>
                            <w:rPr>
                              <w:sz w:val="12"/>
                              <w:szCs w:val="12"/>
                            </w:rPr>
                          </w:pPr>
                          <w:r>
                            <w:rPr>
                              <w:sz w:val="12"/>
                              <w:szCs w:val="12"/>
                            </w:rPr>
                            <w:t xml:space="preserve">Date Received </w:t>
                          </w:r>
                          <w:r>
                            <w:rPr>
                              <w:sz w:val="12"/>
                              <w:szCs w:val="12"/>
                              <w:u w:val="single"/>
                            </w:rPr>
                            <w:tab/>
                          </w:r>
                          <w:r>
                            <w:rPr>
                              <w:sz w:val="12"/>
                              <w:szCs w:val="12"/>
                              <w:u w:val="single"/>
                            </w:rPr>
                            <w:tab/>
                          </w:r>
                          <w:r>
                            <w:rPr>
                              <w:sz w:val="12"/>
                              <w:szCs w:val="12"/>
                            </w:rPr>
                            <w:br/>
                            <w:t xml:space="preserve">Employee Initials </w:t>
                          </w:r>
                          <w:r>
                            <w:rPr>
                              <w:sz w:val="12"/>
                              <w:szCs w:val="12"/>
                              <w:u w:val="single"/>
                            </w:rPr>
                            <w:tab/>
                          </w:r>
                          <w:r>
                            <w:rPr>
                              <w:sz w:val="12"/>
                              <w:szCs w:val="1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009.25pt;margin-top:358.65pt;width:132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CTkgIAALM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" fillcolor="white [3201]" strokeweight="1pt">
              <v:textbox>
                <w:txbxContent>
                  <w:p w:rsidR="00FB4C86" w:rsidRDefault="00FB4C86" w:rsidP="00FB4C86">
                    <w:pPr>
                      <w:pStyle w:val="DWTNorm"/>
                      <w:spacing w:after="0"/>
                      <w:rPr>
                        <w:b/>
                        <w:sz w:val="12"/>
                        <w:szCs w:val="12"/>
                      </w:rPr>
                    </w:pPr>
                    <w:r>
                      <w:rPr>
                        <w:b/>
                        <w:sz w:val="12"/>
                        <w:szCs w:val="12"/>
                      </w:rPr>
                      <w:t xml:space="preserve">FOR </w:t>
                    </w:r>
                    <w:r w:rsidRPr="00FB4C86">
                      <w:rPr>
                        <w:b/>
                        <w:sz w:val="12"/>
                        <w:szCs w:val="12"/>
                      </w:rPr>
                      <w:t xml:space="preserve">LIBERTY </w:t>
                    </w:r>
                    <w:r>
                      <w:rPr>
                        <w:b/>
                        <w:sz w:val="12"/>
                        <w:szCs w:val="12"/>
                      </w:rPr>
                      <w:t>USE ONLY</w:t>
                    </w:r>
                  </w:p>
                  <w:p w:rsidR="00FB4C86" w:rsidRPr="00FB4C86" w:rsidRDefault="00FB4C86" w:rsidP="00FB4C86">
                    <w:pPr>
                      <w:pStyle w:val="DWTNorm"/>
                      <w:spacing w:after="0"/>
                      <w:rPr>
                        <w:sz w:val="12"/>
                        <w:szCs w:val="12"/>
                      </w:rPr>
                    </w:pPr>
                    <w:r>
                      <w:rPr>
                        <w:sz w:val="12"/>
                        <w:szCs w:val="12"/>
                      </w:rPr>
                      <w:t xml:space="preserve">Date Received </w:t>
                    </w:r>
                    <w:r>
                      <w:rPr>
                        <w:sz w:val="12"/>
                        <w:szCs w:val="12"/>
                        <w:u w:val="single"/>
                      </w:rPr>
                      <w:tab/>
                    </w:r>
                    <w:r>
                      <w:rPr>
                        <w:sz w:val="12"/>
                        <w:szCs w:val="12"/>
                        <w:u w:val="single"/>
                      </w:rPr>
                      <w:tab/>
                    </w:r>
                    <w:r>
                      <w:rPr>
                        <w:sz w:val="12"/>
                        <w:szCs w:val="12"/>
                      </w:rPr>
                      <w:br/>
                      <w:t xml:space="preserve">Employee Initials </w:t>
                    </w:r>
                    <w:r>
                      <w:rPr>
                        <w:sz w:val="12"/>
                        <w:szCs w:val="12"/>
                        <w:u w:val="single"/>
                      </w:rPr>
                      <w:tab/>
                    </w:r>
                    <w:r>
                      <w:rPr>
                        <w:sz w:val="12"/>
                        <w:szCs w:val="12"/>
                        <w:u w:val="single"/>
                      </w:rPr>
                      <w:tab/>
                    </w:r>
                  </w:p>
                </w:txbxContent>
              </v:textbox>
            </v:shape>
          </w:pict>
        </mc:Fallback>
      </mc:AlternateContent>
    </w:r>
    <w:r w:rsidR="009855F6">
      <w:rPr>
        <w:noProof/>
      </w:rPr>
      <mc:AlternateContent>
        <mc:Choice Requires="wps">
          <w:drawing>
            <wp:anchor distT="0" distB="0" distL="114300" distR="114300" simplePos="0" relativeHeight="251659264" behindDoc="0" locked="0" layoutInCell="1" allowOverlap="1" wp14:anchorId="5DD8C77F" wp14:editId="606A3644">
              <wp:simplePos x="0" y="0"/>
              <wp:positionH relativeFrom="column">
                <wp:posOffset>3519170</wp:posOffset>
              </wp:positionH>
              <wp:positionV relativeFrom="paragraph">
                <wp:posOffset>-2540</wp:posOffset>
              </wp:positionV>
              <wp:extent cx="3363715" cy="379562"/>
              <wp:effectExtent l="0" t="0" r="8255" b="1905"/>
              <wp:wrapNone/>
              <wp:docPr id="7" name="Text Box 7"/>
              <wp:cNvGraphicFramePr/>
              <a:graphic xmlns:a="http://schemas.openxmlformats.org/drawingml/2006/main">
                <a:graphicData uri="http://schemas.microsoft.com/office/word/2010/wordprocessingShape">
                  <wps:wsp>
                    <wps:cNvSpPr txBox="1"/>
                    <wps:spPr>
                      <a:xfrm>
                        <a:off x="0" y="0"/>
                        <a:ext cx="3363715" cy="379562"/>
                      </a:xfrm>
                      <a:prstGeom prst="rect">
                        <a:avLst/>
                      </a:prstGeom>
                      <a:solidFill>
                        <a:schemeClr val="accent3">
                          <a:lumMod val="40000"/>
                          <a:lumOff val="60000"/>
                        </a:schemeClr>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9855F6" w:rsidRPr="009855F6" w:rsidRDefault="00781DE3" w:rsidP="00781DE3">
                          <w:pPr>
                            <w:pStyle w:val="DWTNorm"/>
                            <w:jc w:val="center"/>
                            <w:rPr>
                              <w:b/>
                              <w:sz w:val="16"/>
                              <w:szCs w:val="16"/>
                            </w:rPr>
                          </w:pPr>
                          <w:r w:rsidRPr="00781DE3">
                            <w:rPr>
                              <w:b/>
                              <w:sz w:val="16"/>
                              <w:szCs w:val="16"/>
                            </w:rPr>
                            <w:t xml:space="preserve">LIBERTY UTILITIES (CALPECO ELECTRIC) LLC (“LIBERTY”) </w:t>
                          </w:r>
                          <w:r>
                            <w:rPr>
                              <w:b/>
                              <w:sz w:val="16"/>
                              <w:szCs w:val="16"/>
                            </w:rPr>
                            <w:br/>
                          </w:r>
                          <w:r w:rsidRPr="00781DE3">
                            <w:rPr>
                              <w:b/>
                              <w:sz w:val="16"/>
                              <w:szCs w:val="16"/>
                            </w:rPr>
                            <w:t>CALIFORNIA ALTERNA</w:t>
                          </w:r>
                          <w:r w:rsidR="0057326E">
                            <w:rPr>
                              <w:b/>
                              <w:sz w:val="16"/>
                              <w:szCs w:val="16"/>
                            </w:rPr>
                            <w:t>TE</w:t>
                          </w:r>
                          <w:r w:rsidRPr="00781DE3">
                            <w:rPr>
                              <w:b/>
                              <w:sz w:val="16"/>
                              <w:szCs w:val="16"/>
                            </w:rPr>
                            <w:t xml:space="preserve"> RATES FOR ENERGY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77.1pt;margin-top:-.2pt;width:264.8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" fillcolor="#d6e3bc [1302]" stroked="f" strokeweight="1pt">
              <v:textbox>
                <w:txbxContent>
                  <w:p w:rsidR="009855F6" w:rsidRPr="009855F6" w:rsidRDefault="00781DE3" w:rsidP="00781DE3">
                    <w:pPr>
                      <w:pStyle w:val="DWTNorm"/>
                      <w:jc w:val="center"/>
                      <w:rPr>
                        <w:b/>
                        <w:sz w:val="16"/>
                        <w:szCs w:val="16"/>
                      </w:rPr>
                    </w:pPr>
                    <w:r w:rsidRPr="00781DE3">
                      <w:rPr>
                        <w:b/>
                        <w:sz w:val="16"/>
                        <w:szCs w:val="16"/>
                      </w:rPr>
                      <w:t xml:space="preserve">LIBERTY UTILITIES (CALPECO ELECTRIC) LLC (“LIBERTY”) </w:t>
                    </w:r>
                    <w:r>
                      <w:rPr>
                        <w:b/>
                        <w:sz w:val="16"/>
                        <w:szCs w:val="16"/>
                      </w:rPr>
                      <w:br/>
                    </w:r>
                    <w:r w:rsidRPr="00781DE3">
                      <w:rPr>
                        <w:b/>
                        <w:sz w:val="16"/>
                        <w:szCs w:val="16"/>
                      </w:rPr>
                      <w:t>CALIFORNIA ALTERNA</w:t>
                    </w:r>
                    <w:r w:rsidR="0057326E">
                      <w:rPr>
                        <w:b/>
                        <w:sz w:val="16"/>
                        <w:szCs w:val="16"/>
                      </w:rPr>
                      <w:t>TE</w:t>
                    </w:r>
                    <w:r w:rsidRPr="00781DE3">
                      <w:rPr>
                        <w:b/>
                        <w:sz w:val="16"/>
                        <w:szCs w:val="16"/>
                      </w:rPr>
                      <w:t xml:space="preserve"> RATES FOR ENERGY (CARE)</w:t>
                    </w:r>
                  </w:p>
                </w:txbxContent>
              </v:textbox>
            </v:shape>
          </w:pict>
        </mc:Fallback>
      </mc:AlternateContent>
    </w:r>
    <w:r>
      <w:rPr>
        <w:noProof/>
      </w:rPr>
      <w:drawing>
        <wp:inline distT="0" distB="0" distL="0" distR="0" wp14:anchorId="65B0B474" wp14:editId="4707B99B">
          <wp:extent cx="2542042" cy="526473"/>
          <wp:effectExtent l="0" t="0" r="0" b="6985"/>
          <wp:docPr id="4" name="Picture 4" descr="X:\Logo\New Registered Logo_2014\No Tagline\LU_R_H_RGB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New Registered Logo_2014\No Tagline\LU_R_H_RGB_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7257" cy="527553"/>
                  </a:xfrm>
                  <a:prstGeom prst="rect">
                    <a:avLst/>
                  </a:prstGeom>
                  <a:noFill/>
                  <a:ln>
                    <a:noFill/>
                  </a:ln>
                </pic:spPr>
              </pic:pic>
            </a:graphicData>
          </a:graphic>
        </wp:inline>
      </w:drawing>
    </w:r>
    <w:r w:rsidR="00EC2AC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
    <w:nsid w:val="43734D44"/>
    <w:multiLevelType w:val="hybridMultilevel"/>
    <w:tmpl w:val="3CD2AAA2"/>
    <w:lvl w:ilvl="0" w:tplc="91C80A0E">
      <w:start w:val="1"/>
      <w:numFmt w:val="bullet"/>
      <w:pStyle w:val="Bullet1"/>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320D4C"/>
    <w:multiLevelType w:val="hybridMultilevel"/>
    <w:tmpl w:val="AD7E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62CB2"/>
    <w:multiLevelType w:val="hybridMultilevel"/>
    <w:tmpl w:val="D78A4572"/>
    <w:lvl w:ilvl="0" w:tplc="46A239F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A35D15"/>
    <w:multiLevelType w:val="hybridMultilevel"/>
    <w:tmpl w:val="16865106"/>
    <w:lvl w:ilvl="0" w:tplc="46A239F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9D"/>
    <w:rsid w:val="0002573E"/>
    <w:rsid w:val="000368D1"/>
    <w:rsid w:val="000770E2"/>
    <w:rsid w:val="00123FD1"/>
    <w:rsid w:val="0014236B"/>
    <w:rsid w:val="0016051F"/>
    <w:rsid w:val="00175C6B"/>
    <w:rsid w:val="002610D4"/>
    <w:rsid w:val="0028597C"/>
    <w:rsid w:val="003A4949"/>
    <w:rsid w:val="003D37EE"/>
    <w:rsid w:val="00422E94"/>
    <w:rsid w:val="00477E89"/>
    <w:rsid w:val="004C5DB5"/>
    <w:rsid w:val="004E75AE"/>
    <w:rsid w:val="00511234"/>
    <w:rsid w:val="00527FD0"/>
    <w:rsid w:val="0057326E"/>
    <w:rsid w:val="005F2203"/>
    <w:rsid w:val="00611DE5"/>
    <w:rsid w:val="00631605"/>
    <w:rsid w:val="00664CF4"/>
    <w:rsid w:val="006C45DB"/>
    <w:rsid w:val="006D29A6"/>
    <w:rsid w:val="006F3E37"/>
    <w:rsid w:val="006F60E3"/>
    <w:rsid w:val="00751369"/>
    <w:rsid w:val="00756409"/>
    <w:rsid w:val="00781556"/>
    <w:rsid w:val="00781DE3"/>
    <w:rsid w:val="0078459D"/>
    <w:rsid w:val="007D754D"/>
    <w:rsid w:val="0080121C"/>
    <w:rsid w:val="008122AC"/>
    <w:rsid w:val="0088459F"/>
    <w:rsid w:val="008C5B13"/>
    <w:rsid w:val="008D1961"/>
    <w:rsid w:val="008E7EBC"/>
    <w:rsid w:val="00912ABF"/>
    <w:rsid w:val="00976D04"/>
    <w:rsid w:val="009855F6"/>
    <w:rsid w:val="009D1B11"/>
    <w:rsid w:val="009E431C"/>
    <w:rsid w:val="00A42923"/>
    <w:rsid w:val="00A60B4B"/>
    <w:rsid w:val="00B45D9E"/>
    <w:rsid w:val="00B76CC5"/>
    <w:rsid w:val="00BD2680"/>
    <w:rsid w:val="00C06473"/>
    <w:rsid w:val="00C10BD0"/>
    <w:rsid w:val="00C17345"/>
    <w:rsid w:val="00C81476"/>
    <w:rsid w:val="00CC304D"/>
    <w:rsid w:val="00DE6678"/>
    <w:rsid w:val="00E660A7"/>
    <w:rsid w:val="00EC2AC9"/>
    <w:rsid w:val="00ED74C1"/>
    <w:rsid w:val="00F345E6"/>
    <w:rsid w:val="00F62AF1"/>
    <w:rsid w:val="00F84E9E"/>
    <w:rsid w:val="00FB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3"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TOC Heading" w:uiPriority="99"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rsid w:val="00EC2AC9"/>
    <w:pPr>
      <w:tabs>
        <w:tab w:val="right" w:pos="10800"/>
      </w:tabs>
    </w:pPr>
    <w:rPr>
      <w:rFonts w:ascii="Arial" w:hAnsi="Arial" w:cs="Arial"/>
      <w:sz w:val="16"/>
    </w:r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Normal"/>
    <w:qFormat/>
    <w:rsid w:val="00FB4C86"/>
    <w:pPr>
      <w:spacing w:after="180"/>
    </w:pPr>
    <w:rPr>
      <w:rFonts w:ascii="Arial" w:hAnsi="Arial" w:cs="Arial"/>
      <w:sz w:val="18"/>
      <w:szCs w:val="18"/>
    </w:rPr>
  </w:style>
  <w:style w:type="paragraph" w:styleId="BodyTextIndent">
    <w:name w:val="Body Text Indent"/>
    <w:basedOn w:val="Normal"/>
    <w:pPr>
      <w:spacing w:after="120"/>
      <w:ind w:left="360"/>
    </w:pPr>
  </w:style>
  <w:style w:type="paragraph" w:customStyle="1" w:styleId="DWTQuote">
    <w:name w:val="DWTQuote"/>
    <w:basedOn w:val="DWTNorm"/>
    <w:next w:val="AfterQuote"/>
    <w:uiPriority w:val="2"/>
    <w:qFormat/>
    <w:pPr>
      <w:ind w:left="1440" w:right="1440"/>
    </w:pPr>
  </w:style>
  <w:style w:type="paragraph" w:customStyle="1" w:styleId="OutHead1">
    <w:name w:val="OutHead1"/>
    <w:basedOn w:val="Normal"/>
    <w:next w:val="DWTNorm"/>
    <w:uiPriority w:val="1"/>
    <w:qFormat/>
    <w:pPr>
      <w:keepNext/>
      <w:numPr>
        <w:numId w:val="17"/>
      </w:numPr>
      <w:spacing w:after="240"/>
      <w:jc w:val="center"/>
      <w:outlineLvl w:val="0"/>
    </w:pPr>
    <w:rPr>
      <w:b/>
      <w:caps/>
      <w:color w:val="000000"/>
      <w:szCs w:val="20"/>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2">
    <w:name w:val="OutHead2"/>
    <w:basedOn w:val="Normal"/>
    <w:next w:val="DWTNorm"/>
    <w:uiPriority w:val="1"/>
    <w:qFormat/>
    <w:pPr>
      <w:keepNext/>
      <w:numPr>
        <w:ilvl w:val="1"/>
        <w:numId w:val="17"/>
      </w:numPr>
      <w:spacing w:after="240"/>
      <w:outlineLvl w:val="1"/>
    </w:pPr>
    <w:rPr>
      <w:b/>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customStyle="1" w:styleId="OutHead3">
    <w:name w:val="OutHead3"/>
    <w:basedOn w:val="Normal"/>
    <w:next w:val="DWTNorm"/>
    <w:uiPriority w:val="1"/>
    <w:qFormat/>
    <w:pPr>
      <w:numPr>
        <w:ilvl w:val="2"/>
        <w:numId w:val="17"/>
      </w:numPr>
      <w:spacing w:after="240"/>
      <w:outlineLvl w:val="2"/>
    </w:pPr>
    <w:rPr>
      <w:b/>
      <w:color w:val="000000"/>
      <w:szCs w:val="20"/>
    </w:rPr>
  </w:style>
  <w:style w:type="paragraph" w:customStyle="1" w:styleId="OutHead4">
    <w:name w:val="OutHead4"/>
    <w:basedOn w:val="Normal"/>
    <w:next w:val="DWTNorm"/>
    <w:uiPriority w:val="1"/>
    <w:qFormat/>
    <w:pPr>
      <w:numPr>
        <w:ilvl w:val="3"/>
        <w:numId w:val="17"/>
      </w:numPr>
      <w:spacing w:after="240"/>
      <w:outlineLvl w:val="3"/>
    </w:pPr>
    <w:rPr>
      <w:b/>
      <w:color w:val="000000"/>
      <w:szCs w:val="20"/>
    </w:rPr>
  </w:style>
  <w:style w:type="paragraph" w:customStyle="1" w:styleId="OutHead5">
    <w:name w:val="OutHead5"/>
    <w:basedOn w:val="Normal"/>
    <w:next w:val="DWTNorm"/>
    <w:uiPriority w:val="1"/>
    <w:qFormat/>
    <w:pPr>
      <w:numPr>
        <w:ilvl w:val="4"/>
        <w:numId w:val="17"/>
      </w:numPr>
      <w:spacing w:after="240"/>
      <w:outlineLvl w:val="4"/>
    </w:pPr>
    <w:rPr>
      <w:b/>
      <w:color w:val="000000"/>
      <w:szCs w:val="20"/>
    </w:rPr>
  </w:style>
  <w:style w:type="paragraph" w:customStyle="1" w:styleId="OutHead6">
    <w:name w:val="OutHead6"/>
    <w:basedOn w:val="Normal"/>
    <w:next w:val="DWTNorm"/>
    <w:uiPriority w:val="1"/>
    <w:qFormat/>
    <w:pPr>
      <w:numPr>
        <w:ilvl w:val="5"/>
        <w:numId w:val="17"/>
      </w:numPr>
      <w:spacing w:after="240"/>
      <w:outlineLvl w:val="5"/>
    </w:pPr>
    <w:rPr>
      <w:b/>
      <w:color w:val="000000"/>
      <w:szCs w:val="20"/>
    </w:rPr>
  </w:style>
  <w:style w:type="paragraph" w:customStyle="1" w:styleId="OutHead7">
    <w:name w:val="OutHead7"/>
    <w:basedOn w:val="Normal"/>
    <w:next w:val="DWTNorm"/>
    <w:uiPriority w:val="1"/>
    <w:qFormat/>
    <w:pPr>
      <w:numPr>
        <w:ilvl w:val="6"/>
        <w:numId w:val="17"/>
      </w:numPr>
      <w:spacing w:after="240"/>
      <w:outlineLvl w:val="6"/>
    </w:pPr>
    <w:rPr>
      <w:b/>
      <w:color w:val="000000"/>
      <w:szCs w:val="20"/>
    </w:rPr>
  </w:style>
  <w:style w:type="paragraph" w:customStyle="1" w:styleId="OutHead8">
    <w:name w:val="OutHead8"/>
    <w:basedOn w:val="Normal"/>
    <w:next w:val="DWTNorm"/>
    <w:uiPriority w:val="1"/>
    <w:qFormat/>
    <w:pPr>
      <w:numPr>
        <w:ilvl w:val="7"/>
        <w:numId w:val="17"/>
      </w:numPr>
      <w:spacing w:after="240"/>
      <w:outlineLvl w:val="7"/>
    </w:pPr>
    <w:rPr>
      <w:b/>
      <w:color w:val="000000"/>
      <w:szCs w:val="20"/>
    </w:rPr>
  </w:style>
  <w:style w:type="paragraph" w:customStyle="1" w:styleId="AfterQuote">
    <w:name w:val="AfterQuote"/>
    <w:basedOn w:val="Normal"/>
    <w:next w:val="Normal"/>
    <w:uiPriority w:val="2"/>
    <w:qFormat/>
    <w:pPr>
      <w:spacing w:after="240"/>
    </w:pPr>
    <w:rPr>
      <w:szCs w:val="20"/>
    </w:rPr>
  </w:style>
  <w:style w:type="paragraph" w:styleId="TOC2">
    <w:name w:val="toc 2"/>
    <w:basedOn w:val="Normal"/>
    <w:next w:val="Normal"/>
    <w:autoRedefine/>
    <w:pPr>
      <w:widowControl w:val="0"/>
      <w:ind w:left="245"/>
    </w:pPr>
  </w:style>
  <w:style w:type="paragraph" w:styleId="TOAHeading">
    <w:name w:val="toa heading"/>
    <w:basedOn w:val="Normal"/>
    <w:next w:val="Normal"/>
    <w:pPr>
      <w:widowControl w:val="0"/>
      <w:spacing w:before="120"/>
    </w:pPr>
    <w:rPr>
      <w:b/>
    </w:rPr>
  </w:style>
  <w:style w:type="paragraph" w:styleId="TOC1">
    <w:name w:val="toc 1"/>
    <w:basedOn w:val="Normal"/>
    <w:next w:val="Normal"/>
    <w:autoRedefine/>
    <w:pPr>
      <w:widowControl w:val="0"/>
      <w:spacing w:before="240" w:after="120"/>
    </w:pPr>
    <w:rPr>
      <w:caps/>
    </w:rPr>
  </w:style>
  <w:style w:type="paragraph" w:styleId="TOC3">
    <w:name w:val="toc 3"/>
    <w:basedOn w:val="Normal"/>
    <w:next w:val="Normal"/>
    <w:autoRedefine/>
    <w:pPr>
      <w:widowControl w:val="0"/>
      <w:ind w:left="475"/>
    </w:pPr>
  </w:style>
  <w:style w:type="paragraph" w:styleId="TOC4">
    <w:name w:val="toc 4"/>
    <w:basedOn w:val="Normal"/>
    <w:next w:val="Normal"/>
    <w:autoRedefine/>
    <w:pPr>
      <w:widowControl w:val="0"/>
      <w:ind w:left="720"/>
    </w:pPr>
  </w:style>
  <w:style w:type="paragraph" w:styleId="TOC5">
    <w:name w:val="toc 5"/>
    <w:basedOn w:val="Normal"/>
    <w:next w:val="Normal"/>
    <w:autoRedefine/>
    <w:pPr>
      <w:widowControl w:val="0"/>
      <w:ind w:left="965"/>
    </w:pPr>
  </w:style>
  <w:style w:type="paragraph" w:styleId="TOC6">
    <w:name w:val="toc 6"/>
    <w:basedOn w:val="Normal"/>
    <w:next w:val="Normal"/>
    <w:autoRedefine/>
    <w:pPr>
      <w:widowControl w:val="0"/>
      <w:ind w:left="1195"/>
    </w:pPr>
  </w:style>
  <w:style w:type="paragraph" w:styleId="TOC7">
    <w:name w:val="toc 7"/>
    <w:basedOn w:val="Normal"/>
    <w:next w:val="Normal"/>
    <w:autoRedefine/>
    <w:pPr>
      <w:widowControl w:val="0"/>
      <w:ind w:left="1440"/>
    </w:pPr>
  </w:style>
  <w:style w:type="paragraph" w:styleId="TOC8">
    <w:name w:val="toc 8"/>
    <w:basedOn w:val="Normal"/>
    <w:next w:val="Normal"/>
    <w:autoRedefine/>
    <w:pPr>
      <w:widowControl w:val="0"/>
      <w:ind w:left="1685"/>
    </w:pPr>
  </w:style>
  <w:style w:type="paragraph" w:styleId="TOC9">
    <w:name w:val="toc 9"/>
    <w:basedOn w:val="Normal"/>
    <w:next w:val="Normal"/>
    <w:autoRedefine/>
    <w:pPr>
      <w:widowControl w:val="0"/>
      <w:ind w:left="1915"/>
    </w:p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BalloonText">
    <w:name w:val="Balloon Text"/>
    <w:basedOn w:val="Normal"/>
    <w:link w:val="BalloonTextChar"/>
    <w:rsid w:val="006C45DB"/>
    <w:rPr>
      <w:rFonts w:ascii="Tahoma" w:hAnsi="Tahoma" w:cs="Tahoma"/>
      <w:sz w:val="16"/>
      <w:szCs w:val="16"/>
    </w:rPr>
  </w:style>
  <w:style w:type="character" w:customStyle="1" w:styleId="BalloonTextChar">
    <w:name w:val="Balloon Text Char"/>
    <w:basedOn w:val="DefaultParagraphFont"/>
    <w:link w:val="BalloonText"/>
    <w:rsid w:val="006C45DB"/>
    <w:rPr>
      <w:rFonts w:ascii="Tahoma" w:hAnsi="Tahoma" w:cs="Tahoma"/>
      <w:sz w:val="16"/>
      <w:szCs w:val="16"/>
    </w:rPr>
  </w:style>
  <w:style w:type="paragraph" w:customStyle="1" w:styleId="Center">
    <w:name w:val="Center"/>
    <w:basedOn w:val="DWTNorm"/>
    <w:uiPriority w:val="3"/>
    <w:qFormat/>
    <w:rsid w:val="006C45DB"/>
    <w:pPr>
      <w:jc w:val="center"/>
    </w:pPr>
  </w:style>
  <w:style w:type="paragraph" w:customStyle="1" w:styleId="CenterBold">
    <w:name w:val="CenterBold"/>
    <w:basedOn w:val="Center"/>
    <w:uiPriority w:val="3"/>
    <w:qFormat/>
    <w:rsid w:val="006C45DB"/>
    <w:rPr>
      <w:b/>
    </w:rPr>
  </w:style>
  <w:style w:type="paragraph" w:customStyle="1" w:styleId="Box1">
    <w:name w:val="Box1"/>
    <w:basedOn w:val="DWTNorm"/>
    <w:uiPriority w:val="3"/>
    <w:qFormat/>
    <w:rsid w:val="00C10BD0"/>
    <w:pPr>
      <w:tabs>
        <w:tab w:val="left" w:pos="1440"/>
        <w:tab w:val="left" w:pos="1620"/>
        <w:tab w:val="right" w:pos="2700"/>
      </w:tabs>
      <w:spacing w:after="0"/>
    </w:pPr>
  </w:style>
  <w:style w:type="paragraph" w:customStyle="1" w:styleId="Box2">
    <w:name w:val="Box2"/>
    <w:basedOn w:val="Box1"/>
    <w:uiPriority w:val="3"/>
    <w:qFormat/>
    <w:rsid w:val="00C10BD0"/>
    <w:pPr>
      <w:tabs>
        <w:tab w:val="clear" w:pos="1440"/>
        <w:tab w:val="clear" w:pos="1620"/>
        <w:tab w:val="clear" w:pos="2700"/>
        <w:tab w:val="left" w:pos="1980"/>
        <w:tab w:val="left" w:pos="2160"/>
        <w:tab w:val="right" w:pos="2880"/>
      </w:tabs>
    </w:pPr>
  </w:style>
  <w:style w:type="paragraph" w:customStyle="1" w:styleId="Blanks1">
    <w:name w:val="Blanks1"/>
    <w:basedOn w:val="DWTNorm"/>
    <w:uiPriority w:val="3"/>
    <w:qFormat/>
    <w:rsid w:val="005F2203"/>
    <w:pPr>
      <w:tabs>
        <w:tab w:val="left" w:pos="0"/>
        <w:tab w:val="left" w:pos="180"/>
        <w:tab w:val="left" w:pos="2520"/>
        <w:tab w:val="left" w:pos="2700"/>
        <w:tab w:val="left" w:pos="5040"/>
        <w:tab w:val="left" w:pos="5220"/>
        <w:tab w:val="right" w:pos="7200"/>
      </w:tabs>
    </w:pPr>
  </w:style>
  <w:style w:type="paragraph" w:customStyle="1" w:styleId="Blanks2">
    <w:name w:val="Blanks2"/>
    <w:basedOn w:val="Blanks1"/>
    <w:uiPriority w:val="3"/>
    <w:qFormat/>
    <w:rsid w:val="005F2203"/>
    <w:pPr>
      <w:tabs>
        <w:tab w:val="clear" w:pos="2520"/>
        <w:tab w:val="clear" w:pos="2700"/>
        <w:tab w:val="clear" w:pos="5040"/>
        <w:tab w:val="clear" w:pos="5220"/>
        <w:tab w:val="left" w:pos="3600"/>
        <w:tab w:val="left" w:pos="3780"/>
      </w:tabs>
    </w:pPr>
  </w:style>
  <w:style w:type="paragraph" w:customStyle="1" w:styleId="Blanks3">
    <w:name w:val="Blanks3"/>
    <w:basedOn w:val="Blanks2"/>
    <w:uiPriority w:val="3"/>
    <w:qFormat/>
    <w:rsid w:val="005F2203"/>
    <w:pPr>
      <w:tabs>
        <w:tab w:val="clear" w:pos="3600"/>
        <w:tab w:val="clear" w:pos="3780"/>
        <w:tab w:val="clear" w:pos="7200"/>
        <w:tab w:val="right" w:pos="2160"/>
      </w:tabs>
    </w:pPr>
  </w:style>
  <w:style w:type="paragraph" w:customStyle="1" w:styleId="DWTNorm8">
    <w:name w:val="DWTNorm8"/>
    <w:basedOn w:val="DWTNorm"/>
    <w:uiPriority w:val="3"/>
    <w:qFormat/>
    <w:rsid w:val="005F2203"/>
    <w:rPr>
      <w:sz w:val="16"/>
      <w:szCs w:val="16"/>
    </w:rPr>
  </w:style>
  <w:style w:type="paragraph" w:customStyle="1" w:styleId="Blanks4">
    <w:name w:val="Blanks4"/>
    <w:basedOn w:val="Blanks1"/>
    <w:uiPriority w:val="3"/>
    <w:qFormat/>
    <w:rsid w:val="005F2203"/>
    <w:pPr>
      <w:tabs>
        <w:tab w:val="clear" w:pos="2520"/>
        <w:tab w:val="clear" w:pos="2700"/>
        <w:tab w:val="clear" w:pos="5040"/>
        <w:tab w:val="clear" w:pos="5220"/>
        <w:tab w:val="clear" w:pos="7200"/>
        <w:tab w:val="left" w:pos="3600"/>
        <w:tab w:val="left" w:pos="3780"/>
        <w:tab w:val="left" w:pos="6480"/>
        <w:tab w:val="left" w:pos="6660"/>
        <w:tab w:val="right" w:pos="10800"/>
      </w:tabs>
    </w:pPr>
  </w:style>
  <w:style w:type="table" w:styleId="TableGrid">
    <w:name w:val="Table Grid"/>
    <w:basedOn w:val="TableNormal"/>
    <w:rsid w:val="00C0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DWTNorm"/>
    <w:uiPriority w:val="3"/>
    <w:qFormat/>
    <w:rsid w:val="006D29A6"/>
    <w:pPr>
      <w:spacing w:before="60" w:after="60"/>
    </w:pPr>
  </w:style>
  <w:style w:type="paragraph" w:customStyle="1" w:styleId="Hanging">
    <w:name w:val="Hanging"/>
    <w:basedOn w:val="DWTNorm"/>
    <w:uiPriority w:val="3"/>
    <w:qFormat/>
    <w:rsid w:val="00EC2AC9"/>
    <w:pPr>
      <w:spacing w:before="20"/>
      <w:ind w:left="4320" w:hanging="4320"/>
    </w:pPr>
  </w:style>
  <w:style w:type="paragraph" w:customStyle="1" w:styleId="Bullet1">
    <w:name w:val="Bullet1"/>
    <w:basedOn w:val="DWTNorm"/>
    <w:uiPriority w:val="3"/>
    <w:qFormat/>
    <w:rsid w:val="00EC2AC9"/>
    <w:pPr>
      <w:numPr>
        <w:numId w:val="21"/>
      </w:numPr>
      <w:spacing w:after="0"/>
      <w:ind w:left="720" w:hanging="360"/>
    </w:pPr>
    <w:rPr>
      <w:sz w:val="16"/>
      <w:szCs w:val="16"/>
    </w:rPr>
  </w:style>
  <w:style w:type="paragraph" w:styleId="Revision">
    <w:name w:val="Revision"/>
    <w:hidden/>
    <w:semiHidden/>
    <w:rsid w:val="00631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3"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TOC Heading" w:uiPriority="99"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rsid w:val="00EC2AC9"/>
    <w:pPr>
      <w:tabs>
        <w:tab w:val="right" w:pos="10800"/>
      </w:tabs>
    </w:pPr>
    <w:rPr>
      <w:rFonts w:ascii="Arial" w:hAnsi="Arial" w:cs="Arial"/>
      <w:sz w:val="16"/>
    </w:r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Normal"/>
    <w:qFormat/>
    <w:rsid w:val="00FB4C86"/>
    <w:pPr>
      <w:spacing w:after="180"/>
    </w:pPr>
    <w:rPr>
      <w:rFonts w:ascii="Arial" w:hAnsi="Arial" w:cs="Arial"/>
      <w:sz w:val="18"/>
      <w:szCs w:val="18"/>
    </w:rPr>
  </w:style>
  <w:style w:type="paragraph" w:styleId="BodyTextIndent">
    <w:name w:val="Body Text Indent"/>
    <w:basedOn w:val="Normal"/>
    <w:pPr>
      <w:spacing w:after="120"/>
      <w:ind w:left="360"/>
    </w:pPr>
  </w:style>
  <w:style w:type="paragraph" w:customStyle="1" w:styleId="DWTQuote">
    <w:name w:val="DWTQuote"/>
    <w:basedOn w:val="DWTNorm"/>
    <w:next w:val="AfterQuote"/>
    <w:uiPriority w:val="2"/>
    <w:qFormat/>
    <w:pPr>
      <w:ind w:left="1440" w:right="1440"/>
    </w:pPr>
  </w:style>
  <w:style w:type="paragraph" w:customStyle="1" w:styleId="OutHead1">
    <w:name w:val="OutHead1"/>
    <w:basedOn w:val="Normal"/>
    <w:next w:val="DWTNorm"/>
    <w:uiPriority w:val="1"/>
    <w:qFormat/>
    <w:pPr>
      <w:keepNext/>
      <w:numPr>
        <w:numId w:val="17"/>
      </w:numPr>
      <w:spacing w:after="240"/>
      <w:jc w:val="center"/>
      <w:outlineLvl w:val="0"/>
    </w:pPr>
    <w:rPr>
      <w:b/>
      <w:caps/>
      <w:color w:val="000000"/>
      <w:szCs w:val="20"/>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2">
    <w:name w:val="OutHead2"/>
    <w:basedOn w:val="Normal"/>
    <w:next w:val="DWTNorm"/>
    <w:uiPriority w:val="1"/>
    <w:qFormat/>
    <w:pPr>
      <w:keepNext/>
      <w:numPr>
        <w:ilvl w:val="1"/>
        <w:numId w:val="17"/>
      </w:numPr>
      <w:spacing w:after="240"/>
      <w:outlineLvl w:val="1"/>
    </w:pPr>
    <w:rPr>
      <w:b/>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customStyle="1" w:styleId="OutHead3">
    <w:name w:val="OutHead3"/>
    <w:basedOn w:val="Normal"/>
    <w:next w:val="DWTNorm"/>
    <w:uiPriority w:val="1"/>
    <w:qFormat/>
    <w:pPr>
      <w:numPr>
        <w:ilvl w:val="2"/>
        <w:numId w:val="17"/>
      </w:numPr>
      <w:spacing w:after="240"/>
      <w:outlineLvl w:val="2"/>
    </w:pPr>
    <w:rPr>
      <w:b/>
      <w:color w:val="000000"/>
      <w:szCs w:val="20"/>
    </w:rPr>
  </w:style>
  <w:style w:type="paragraph" w:customStyle="1" w:styleId="OutHead4">
    <w:name w:val="OutHead4"/>
    <w:basedOn w:val="Normal"/>
    <w:next w:val="DWTNorm"/>
    <w:uiPriority w:val="1"/>
    <w:qFormat/>
    <w:pPr>
      <w:numPr>
        <w:ilvl w:val="3"/>
        <w:numId w:val="17"/>
      </w:numPr>
      <w:spacing w:after="240"/>
      <w:outlineLvl w:val="3"/>
    </w:pPr>
    <w:rPr>
      <w:b/>
      <w:color w:val="000000"/>
      <w:szCs w:val="20"/>
    </w:rPr>
  </w:style>
  <w:style w:type="paragraph" w:customStyle="1" w:styleId="OutHead5">
    <w:name w:val="OutHead5"/>
    <w:basedOn w:val="Normal"/>
    <w:next w:val="DWTNorm"/>
    <w:uiPriority w:val="1"/>
    <w:qFormat/>
    <w:pPr>
      <w:numPr>
        <w:ilvl w:val="4"/>
        <w:numId w:val="17"/>
      </w:numPr>
      <w:spacing w:after="240"/>
      <w:outlineLvl w:val="4"/>
    </w:pPr>
    <w:rPr>
      <w:b/>
      <w:color w:val="000000"/>
      <w:szCs w:val="20"/>
    </w:rPr>
  </w:style>
  <w:style w:type="paragraph" w:customStyle="1" w:styleId="OutHead6">
    <w:name w:val="OutHead6"/>
    <w:basedOn w:val="Normal"/>
    <w:next w:val="DWTNorm"/>
    <w:uiPriority w:val="1"/>
    <w:qFormat/>
    <w:pPr>
      <w:numPr>
        <w:ilvl w:val="5"/>
        <w:numId w:val="17"/>
      </w:numPr>
      <w:spacing w:after="240"/>
      <w:outlineLvl w:val="5"/>
    </w:pPr>
    <w:rPr>
      <w:b/>
      <w:color w:val="000000"/>
      <w:szCs w:val="20"/>
    </w:rPr>
  </w:style>
  <w:style w:type="paragraph" w:customStyle="1" w:styleId="OutHead7">
    <w:name w:val="OutHead7"/>
    <w:basedOn w:val="Normal"/>
    <w:next w:val="DWTNorm"/>
    <w:uiPriority w:val="1"/>
    <w:qFormat/>
    <w:pPr>
      <w:numPr>
        <w:ilvl w:val="6"/>
        <w:numId w:val="17"/>
      </w:numPr>
      <w:spacing w:after="240"/>
      <w:outlineLvl w:val="6"/>
    </w:pPr>
    <w:rPr>
      <w:b/>
      <w:color w:val="000000"/>
      <w:szCs w:val="20"/>
    </w:rPr>
  </w:style>
  <w:style w:type="paragraph" w:customStyle="1" w:styleId="OutHead8">
    <w:name w:val="OutHead8"/>
    <w:basedOn w:val="Normal"/>
    <w:next w:val="DWTNorm"/>
    <w:uiPriority w:val="1"/>
    <w:qFormat/>
    <w:pPr>
      <w:numPr>
        <w:ilvl w:val="7"/>
        <w:numId w:val="17"/>
      </w:numPr>
      <w:spacing w:after="240"/>
      <w:outlineLvl w:val="7"/>
    </w:pPr>
    <w:rPr>
      <w:b/>
      <w:color w:val="000000"/>
      <w:szCs w:val="20"/>
    </w:rPr>
  </w:style>
  <w:style w:type="paragraph" w:customStyle="1" w:styleId="AfterQuote">
    <w:name w:val="AfterQuote"/>
    <w:basedOn w:val="Normal"/>
    <w:next w:val="Normal"/>
    <w:uiPriority w:val="2"/>
    <w:qFormat/>
    <w:pPr>
      <w:spacing w:after="240"/>
    </w:pPr>
    <w:rPr>
      <w:szCs w:val="20"/>
    </w:rPr>
  </w:style>
  <w:style w:type="paragraph" w:styleId="TOC2">
    <w:name w:val="toc 2"/>
    <w:basedOn w:val="Normal"/>
    <w:next w:val="Normal"/>
    <w:autoRedefine/>
    <w:pPr>
      <w:widowControl w:val="0"/>
      <w:ind w:left="245"/>
    </w:pPr>
  </w:style>
  <w:style w:type="paragraph" w:styleId="TOAHeading">
    <w:name w:val="toa heading"/>
    <w:basedOn w:val="Normal"/>
    <w:next w:val="Normal"/>
    <w:pPr>
      <w:widowControl w:val="0"/>
      <w:spacing w:before="120"/>
    </w:pPr>
    <w:rPr>
      <w:b/>
    </w:rPr>
  </w:style>
  <w:style w:type="paragraph" w:styleId="TOC1">
    <w:name w:val="toc 1"/>
    <w:basedOn w:val="Normal"/>
    <w:next w:val="Normal"/>
    <w:autoRedefine/>
    <w:pPr>
      <w:widowControl w:val="0"/>
      <w:spacing w:before="240" w:after="120"/>
    </w:pPr>
    <w:rPr>
      <w:caps/>
    </w:rPr>
  </w:style>
  <w:style w:type="paragraph" w:styleId="TOC3">
    <w:name w:val="toc 3"/>
    <w:basedOn w:val="Normal"/>
    <w:next w:val="Normal"/>
    <w:autoRedefine/>
    <w:pPr>
      <w:widowControl w:val="0"/>
      <w:ind w:left="475"/>
    </w:pPr>
  </w:style>
  <w:style w:type="paragraph" w:styleId="TOC4">
    <w:name w:val="toc 4"/>
    <w:basedOn w:val="Normal"/>
    <w:next w:val="Normal"/>
    <w:autoRedefine/>
    <w:pPr>
      <w:widowControl w:val="0"/>
      <w:ind w:left="720"/>
    </w:pPr>
  </w:style>
  <w:style w:type="paragraph" w:styleId="TOC5">
    <w:name w:val="toc 5"/>
    <w:basedOn w:val="Normal"/>
    <w:next w:val="Normal"/>
    <w:autoRedefine/>
    <w:pPr>
      <w:widowControl w:val="0"/>
      <w:ind w:left="965"/>
    </w:pPr>
  </w:style>
  <w:style w:type="paragraph" w:styleId="TOC6">
    <w:name w:val="toc 6"/>
    <w:basedOn w:val="Normal"/>
    <w:next w:val="Normal"/>
    <w:autoRedefine/>
    <w:pPr>
      <w:widowControl w:val="0"/>
      <w:ind w:left="1195"/>
    </w:pPr>
  </w:style>
  <w:style w:type="paragraph" w:styleId="TOC7">
    <w:name w:val="toc 7"/>
    <w:basedOn w:val="Normal"/>
    <w:next w:val="Normal"/>
    <w:autoRedefine/>
    <w:pPr>
      <w:widowControl w:val="0"/>
      <w:ind w:left="1440"/>
    </w:pPr>
  </w:style>
  <w:style w:type="paragraph" w:styleId="TOC8">
    <w:name w:val="toc 8"/>
    <w:basedOn w:val="Normal"/>
    <w:next w:val="Normal"/>
    <w:autoRedefine/>
    <w:pPr>
      <w:widowControl w:val="0"/>
      <w:ind w:left="1685"/>
    </w:pPr>
  </w:style>
  <w:style w:type="paragraph" w:styleId="TOC9">
    <w:name w:val="toc 9"/>
    <w:basedOn w:val="Normal"/>
    <w:next w:val="Normal"/>
    <w:autoRedefine/>
    <w:pPr>
      <w:widowControl w:val="0"/>
      <w:ind w:left="1915"/>
    </w:p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BalloonText">
    <w:name w:val="Balloon Text"/>
    <w:basedOn w:val="Normal"/>
    <w:link w:val="BalloonTextChar"/>
    <w:rsid w:val="006C45DB"/>
    <w:rPr>
      <w:rFonts w:ascii="Tahoma" w:hAnsi="Tahoma" w:cs="Tahoma"/>
      <w:sz w:val="16"/>
      <w:szCs w:val="16"/>
    </w:rPr>
  </w:style>
  <w:style w:type="character" w:customStyle="1" w:styleId="BalloonTextChar">
    <w:name w:val="Balloon Text Char"/>
    <w:basedOn w:val="DefaultParagraphFont"/>
    <w:link w:val="BalloonText"/>
    <w:rsid w:val="006C45DB"/>
    <w:rPr>
      <w:rFonts w:ascii="Tahoma" w:hAnsi="Tahoma" w:cs="Tahoma"/>
      <w:sz w:val="16"/>
      <w:szCs w:val="16"/>
    </w:rPr>
  </w:style>
  <w:style w:type="paragraph" w:customStyle="1" w:styleId="Center">
    <w:name w:val="Center"/>
    <w:basedOn w:val="DWTNorm"/>
    <w:uiPriority w:val="3"/>
    <w:qFormat/>
    <w:rsid w:val="006C45DB"/>
    <w:pPr>
      <w:jc w:val="center"/>
    </w:pPr>
  </w:style>
  <w:style w:type="paragraph" w:customStyle="1" w:styleId="CenterBold">
    <w:name w:val="CenterBold"/>
    <w:basedOn w:val="Center"/>
    <w:uiPriority w:val="3"/>
    <w:qFormat/>
    <w:rsid w:val="006C45DB"/>
    <w:rPr>
      <w:b/>
    </w:rPr>
  </w:style>
  <w:style w:type="paragraph" w:customStyle="1" w:styleId="Box1">
    <w:name w:val="Box1"/>
    <w:basedOn w:val="DWTNorm"/>
    <w:uiPriority w:val="3"/>
    <w:qFormat/>
    <w:rsid w:val="00C10BD0"/>
    <w:pPr>
      <w:tabs>
        <w:tab w:val="left" w:pos="1440"/>
        <w:tab w:val="left" w:pos="1620"/>
        <w:tab w:val="right" w:pos="2700"/>
      </w:tabs>
      <w:spacing w:after="0"/>
    </w:pPr>
  </w:style>
  <w:style w:type="paragraph" w:customStyle="1" w:styleId="Box2">
    <w:name w:val="Box2"/>
    <w:basedOn w:val="Box1"/>
    <w:uiPriority w:val="3"/>
    <w:qFormat/>
    <w:rsid w:val="00C10BD0"/>
    <w:pPr>
      <w:tabs>
        <w:tab w:val="clear" w:pos="1440"/>
        <w:tab w:val="clear" w:pos="1620"/>
        <w:tab w:val="clear" w:pos="2700"/>
        <w:tab w:val="left" w:pos="1980"/>
        <w:tab w:val="left" w:pos="2160"/>
        <w:tab w:val="right" w:pos="2880"/>
      </w:tabs>
    </w:pPr>
  </w:style>
  <w:style w:type="paragraph" w:customStyle="1" w:styleId="Blanks1">
    <w:name w:val="Blanks1"/>
    <w:basedOn w:val="DWTNorm"/>
    <w:uiPriority w:val="3"/>
    <w:qFormat/>
    <w:rsid w:val="005F2203"/>
    <w:pPr>
      <w:tabs>
        <w:tab w:val="left" w:pos="0"/>
        <w:tab w:val="left" w:pos="180"/>
        <w:tab w:val="left" w:pos="2520"/>
        <w:tab w:val="left" w:pos="2700"/>
        <w:tab w:val="left" w:pos="5040"/>
        <w:tab w:val="left" w:pos="5220"/>
        <w:tab w:val="right" w:pos="7200"/>
      </w:tabs>
    </w:pPr>
  </w:style>
  <w:style w:type="paragraph" w:customStyle="1" w:styleId="Blanks2">
    <w:name w:val="Blanks2"/>
    <w:basedOn w:val="Blanks1"/>
    <w:uiPriority w:val="3"/>
    <w:qFormat/>
    <w:rsid w:val="005F2203"/>
    <w:pPr>
      <w:tabs>
        <w:tab w:val="clear" w:pos="2520"/>
        <w:tab w:val="clear" w:pos="2700"/>
        <w:tab w:val="clear" w:pos="5040"/>
        <w:tab w:val="clear" w:pos="5220"/>
        <w:tab w:val="left" w:pos="3600"/>
        <w:tab w:val="left" w:pos="3780"/>
      </w:tabs>
    </w:pPr>
  </w:style>
  <w:style w:type="paragraph" w:customStyle="1" w:styleId="Blanks3">
    <w:name w:val="Blanks3"/>
    <w:basedOn w:val="Blanks2"/>
    <w:uiPriority w:val="3"/>
    <w:qFormat/>
    <w:rsid w:val="005F2203"/>
    <w:pPr>
      <w:tabs>
        <w:tab w:val="clear" w:pos="3600"/>
        <w:tab w:val="clear" w:pos="3780"/>
        <w:tab w:val="clear" w:pos="7200"/>
        <w:tab w:val="right" w:pos="2160"/>
      </w:tabs>
    </w:pPr>
  </w:style>
  <w:style w:type="paragraph" w:customStyle="1" w:styleId="DWTNorm8">
    <w:name w:val="DWTNorm8"/>
    <w:basedOn w:val="DWTNorm"/>
    <w:uiPriority w:val="3"/>
    <w:qFormat/>
    <w:rsid w:val="005F2203"/>
    <w:rPr>
      <w:sz w:val="16"/>
      <w:szCs w:val="16"/>
    </w:rPr>
  </w:style>
  <w:style w:type="paragraph" w:customStyle="1" w:styleId="Blanks4">
    <w:name w:val="Blanks4"/>
    <w:basedOn w:val="Blanks1"/>
    <w:uiPriority w:val="3"/>
    <w:qFormat/>
    <w:rsid w:val="005F2203"/>
    <w:pPr>
      <w:tabs>
        <w:tab w:val="clear" w:pos="2520"/>
        <w:tab w:val="clear" w:pos="2700"/>
        <w:tab w:val="clear" w:pos="5040"/>
        <w:tab w:val="clear" w:pos="5220"/>
        <w:tab w:val="clear" w:pos="7200"/>
        <w:tab w:val="left" w:pos="3600"/>
        <w:tab w:val="left" w:pos="3780"/>
        <w:tab w:val="left" w:pos="6480"/>
        <w:tab w:val="left" w:pos="6660"/>
        <w:tab w:val="right" w:pos="10800"/>
      </w:tabs>
    </w:pPr>
  </w:style>
  <w:style w:type="table" w:styleId="TableGrid">
    <w:name w:val="Table Grid"/>
    <w:basedOn w:val="TableNormal"/>
    <w:rsid w:val="00C0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DWTNorm"/>
    <w:uiPriority w:val="3"/>
    <w:qFormat/>
    <w:rsid w:val="006D29A6"/>
    <w:pPr>
      <w:spacing w:before="60" w:after="60"/>
    </w:pPr>
  </w:style>
  <w:style w:type="paragraph" w:customStyle="1" w:styleId="Hanging">
    <w:name w:val="Hanging"/>
    <w:basedOn w:val="DWTNorm"/>
    <w:uiPriority w:val="3"/>
    <w:qFormat/>
    <w:rsid w:val="00EC2AC9"/>
    <w:pPr>
      <w:spacing w:before="20"/>
      <w:ind w:left="4320" w:hanging="4320"/>
    </w:pPr>
  </w:style>
  <w:style w:type="paragraph" w:customStyle="1" w:styleId="Bullet1">
    <w:name w:val="Bullet1"/>
    <w:basedOn w:val="DWTNorm"/>
    <w:uiPriority w:val="3"/>
    <w:qFormat/>
    <w:rsid w:val="00EC2AC9"/>
    <w:pPr>
      <w:numPr>
        <w:numId w:val="21"/>
      </w:numPr>
      <w:spacing w:after="0"/>
      <w:ind w:left="720" w:hanging="360"/>
    </w:pPr>
    <w:rPr>
      <w:sz w:val="16"/>
      <w:szCs w:val="16"/>
    </w:rPr>
  </w:style>
  <w:style w:type="paragraph" w:styleId="Revision">
    <w:name w:val="Revision"/>
    <w:hidden/>
    <w:semiHidden/>
    <w:rsid w:val="00631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cr\AppData\Roaming\Microsoft\Templates\Agmt-Contract\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24B8-F16D-41B4-B454-9742BD64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Agreement</vt:lpstr>
    </vt:vector>
  </TitlesOfParts>
  <Company>Davis Wright Tremaine LLP</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DWT</dc:creator>
  <cp:lastModifiedBy>Field</cp:lastModifiedBy>
  <cp:revision>3</cp:revision>
  <cp:lastPrinted>2018-05-30T22:08:00Z</cp:lastPrinted>
  <dcterms:created xsi:type="dcterms:W3CDTF">2018-05-30T22:07:00Z</dcterms:created>
  <dcterms:modified xsi:type="dcterms:W3CDTF">2018-05-30T22:10:00Z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